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40C" w:rsidRDefault="0004140C" w:rsidP="0004140C">
      <w:pPr>
        <w:jc w:val="center"/>
        <w:rPr>
          <w:b/>
        </w:rPr>
      </w:pPr>
      <w:r>
        <w:rPr>
          <w:b/>
        </w:rPr>
        <w:t>ЗАКОНОДАТЕЛЬНОЕ СОБРАНИЕ ЛЕНИНГРАДСКОЙ ОБЛАСТИ</w:t>
      </w:r>
    </w:p>
    <w:p w:rsidR="0004140C" w:rsidRDefault="0004140C" w:rsidP="0004140C">
      <w:pPr>
        <w:ind w:left="2124" w:firstLine="708"/>
        <w:jc w:val="center"/>
        <w:rPr>
          <w:b/>
          <w:sz w:val="28"/>
        </w:rPr>
      </w:pPr>
    </w:p>
    <w:p w:rsidR="0004140C" w:rsidRDefault="0004140C" w:rsidP="0004140C">
      <w:pPr>
        <w:jc w:val="center"/>
        <w:rPr>
          <w:bCs/>
          <w:sz w:val="28"/>
          <w:szCs w:val="28"/>
        </w:rPr>
      </w:pPr>
      <w:r>
        <w:rPr>
          <w:b/>
          <w:sz w:val="28"/>
        </w:rPr>
        <w:t>П О С Т А Н О В Л Е Н И Е</w:t>
      </w:r>
    </w:p>
    <w:p w:rsidR="00051C7C" w:rsidRDefault="00051C7C" w:rsidP="005423EF">
      <w:pPr>
        <w:ind w:right="707"/>
        <w:rPr>
          <w:bCs/>
          <w:sz w:val="28"/>
          <w:szCs w:val="28"/>
        </w:rPr>
      </w:pPr>
    </w:p>
    <w:p w:rsidR="00051C7C" w:rsidRPr="002D22FF" w:rsidRDefault="00051C7C" w:rsidP="005423EF">
      <w:pPr>
        <w:ind w:right="707"/>
        <w:jc w:val="center"/>
        <w:rPr>
          <w:bCs/>
          <w:sz w:val="28"/>
          <w:szCs w:val="28"/>
        </w:rPr>
      </w:pPr>
      <w:r w:rsidRPr="002D22FF">
        <w:rPr>
          <w:bCs/>
          <w:sz w:val="28"/>
          <w:szCs w:val="28"/>
        </w:rPr>
        <w:t xml:space="preserve">от </w:t>
      </w:r>
      <w:r w:rsidR="009A0AB3">
        <w:rPr>
          <w:bCs/>
          <w:sz w:val="28"/>
          <w:szCs w:val="28"/>
        </w:rPr>
        <w:t>30</w:t>
      </w:r>
      <w:r>
        <w:rPr>
          <w:bCs/>
          <w:sz w:val="28"/>
          <w:szCs w:val="28"/>
        </w:rPr>
        <w:t xml:space="preserve"> </w:t>
      </w:r>
      <w:r w:rsidR="009A0AB3">
        <w:rPr>
          <w:bCs/>
          <w:sz w:val="28"/>
          <w:szCs w:val="28"/>
        </w:rPr>
        <w:t>марта</w:t>
      </w:r>
      <w:r w:rsidRPr="002D22FF">
        <w:rPr>
          <w:bCs/>
          <w:sz w:val="28"/>
          <w:szCs w:val="28"/>
        </w:rPr>
        <w:t xml:space="preserve"> </w:t>
      </w:r>
      <w:r w:rsidRPr="002D22FF">
        <w:rPr>
          <w:sz w:val="28"/>
          <w:szCs w:val="28"/>
        </w:rPr>
        <w:t>20</w:t>
      </w:r>
      <w:r>
        <w:rPr>
          <w:sz w:val="28"/>
          <w:szCs w:val="28"/>
        </w:rPr>
        <w:t>2</w:t>
      </w:r>
      <w:r w:rsidR="005423EF">
        <w:rPr>
          <w:sz w:val="28"/>
          <w:szCs w:val="28"/>
        </w:rPr>
        <w:t>2</w:t>
      </w:r>
      <w:r w:rsidR="00322589">
        <w:rPr>
          <w:sz w:val="28"/>
          <w:szCs w:val="28"/>
        </w:rPr>
        <w:t xml:space="preserve"> года </w:t>
      </w:r>
      <w:r w:rsidRPr="002D22FF">
        <w:rPr>
          <w:sz w:val="28"/>
          <w:szCs w:val="28"/>
        </w:rPr>
        <w:t>№ </w:t>
      </w:r>
      <w:r w:rsidR="009A0AB3">
        <w:rPr>
          <w:sz w:val="28"/>
          <w:szCs w:val="28"/>
        </w:rPr>
        <w:t>151</w:t>
      </w:r>
    </w:p>
    <w:p w:rsidR="00051C7C" w:rsidRPr="005423EF" w:rsidRDefault="00051C7C" w:rsidP="005423EF">
      <w:pPr>
        <w:ind w:right="707"/>
        <w:rPr>
          <w:sz w:val="16"/>
          <w:szCs w:val="20"/>
        </w:rPr>
      </w:pPr>
    </w:p>
    <w:p w:rsidR="00051C7C" w:rsidRPr="005423EF" w:rsidRDefault="00051C7C" w:rsidP="005423EF">
      <w:pPr>
        <w:ind w:right="707"/>
        <w:rPr>
          <w:sz w:val="16"/>
          <w:szCs w:val="20"/>
        </w:rPr>
      </w:pPr>
    </w:p>
    <w:p w:rsidR="003F4443" w:rsidRPr="00CF0ABD" w:rsidRDefault="003F4443" w:rsidP="005423EF">
      <w:pPr>
        <w:ind w:right="707"/>
        <w:jc w:val="center"/>
        <w:rPr>
          <w:b/>
          <w:sz w:val="26"/>
          <w:szCs w:val="26"/>
        </w:rPr>
      </w:pPr>
      <w:r w:rsidRPr="00CF0ABD">
        <w:rPr>
          <w:b/>
          <w:bCs/>
          <w:sz w:val="26"/>
          <w:szCs w:val="26"/>
        </w:rPr>
        <w:t xml:space="preserve">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поправок к проекту федерального закона </w:t>
      </w:r>
      <w:r w:rsidR="005423EF">
        <w:rPr>
          <w:b/>
          <w:bCs/>
          <w:sz w:val="26"/>
          <w:szCs w:val="26"/>
        </w:rPr>
        <w:t>№ </w:t>
      </w:r>
      <w:r w:rsidR="005423EF" w:rsidRPr="007C6C0F">
        <w:rPr>
          <w:b/>
          <w:bCs/>
          <w:sz w:val="26"/>
          <w:szCs w:val="26"/>
        </w:rPr>
        <w:t>40361-8 "Об общих принципах организации местного самоуправления в единой системе публичной власти"</w:t>
      </w:r>
    </w:p>
    <w:p w:rsidR="003F4443" w:rsidRPr="005423EF" w:rsidRDefault="003F4443" w:rsidP="005423EF">
      <w:pPr>
        <w:jc w:val="both"/>
        <w:rPr>
          <w:sz w:val="22"/>
          <w:szCs w:val="28"/>
        </w:rPr>
      </w:pPr>
    </w:p>
    <w:p w:rsidR="003F4443" w:rsidRPr="005423EF" w:rsidRDefault="003F4443" w:rsidP="005423EF">
      <w:pPr>
        <w:jc w:val="both"/>
        <w:rPr>
          <w:sz w:val="22"/>
          <w:szCs w:val="28"/>
        </w:rPr>
      </w:pPr>
    </w:p>
    <w:p w:rsidR="003F4443" w:rsidRPr="004F1F9B" w:rsidRDefault="005423EF" w:rsidP="005423EF">
      <w:pPr>
        <w:pStyle w:val="23"/>
        <w:spacing w:after="0" w:line="240" w:lineRule="auto"/>
        <w:ind w:firstLine="708"/>
        <w:jc w:val="both"/>
        <w:rPr>
          <w:sz w:val="28"/>
          <w:szCs w:val="28"/>
        </w:rPr>
      </w:pPr>
      <w:r w:rsidRPr="004F1F9B">
        <w:rPr>
          <w:sz w:val="28"/>
          <w:szCs w:val="28"/>
        </w:rPr>
        <w:t>Рассмотрев проект федерального закона №</w:t>
      </w:r>
      <w:r>
        <w:rPr>
          <w:sz w:val="28"/>
          <w:szCs w:val="28"/>
        </w:rPr>
        <w:t> </w:t>
      </w:r>
      <w:r w:rsidRPr="004D1A56">
        <w:rPr>
          <w:bCs/>
          <w:sz w:val="28"/>
          <w:szCs w:val="28"/>
        </w:rPr>
        <w:t xml:space="preserve">40361-8 </w:t>
      </w:r>
      <w:r>
        <w:rPr>
          <w:bCs/>
          <w:sz w:val="28"/>
          <w:szCs w:val="28"/>
        </w:rPr>
        <w:t>"</w:t>
      </w:r>
      <w:r w:rsidRPr="004D1A56">
        <w:rPr>
          <w:bCs/>
          <w:sz w:val="28"/>
          <w:szCs w:val="28"/>
        </w:rPr>
        <w:t>Об общих принципах организации местного самоуправления в единой системе публичной власти</w:t>
      </w:r>
      <w:r>
        <w:rPr>
          <w:bCs/>
          <w:sz w:val="28"/>
          <w:szCs w:val="28"/>
        </w:rPr>
        <w:t>"</w:t>
      </w:r>
      <w:r w:rsidRPr="004D1A56">
        <w:rPr>
          <w:sz w:val="28"/>
          <w:szCs w:val="28"/>
        </w:rPr>
        <w:t>,</w:t>
      </w:r>
      <w:r w:rsidRPr="004F1F9B">
        <w:rPr>
          <w:sz w:val="28"/>
          <w:szCs w:val="28"/>
        </w:rPr>
        <w:t xml:space="preserve"> </w:t>
      </w:r>
      <w:r w:rsidR="003F4443" w:rsidRPr="004F1F9B">
        <w:rPr>
          <w:sz w:val="28"/>
          <w:szCs w:val="28"/>
        </w:rPr>
        <w:t>Законодат</w:t>
      </w:r>
      <w:r w:rsidR="00322589">
        <w:rPr>
          <w:sz w:val="28"/>
          <w:szCs w:val="28"/>
        </w:rPr>
        <w:t xml:space="preserve">ельное собрание Ленинградской </w:t>
      </w:r>
      <w:r w:rsidR="003F4443" w:rsidRPr="004F1F9B">
        <w:rPr>
          <w:sz w:val="28"/>
          <w:szCs w:val="28"/>
        </w:rPr>
        <w:t>области     п о с т а н о в л я е т:</w:t>
      </w:r>
    </w:p>
    <w:p w:rsidR="003F4443" w:rsidRPr="005423EF" w:rsidRDefault="003F4443" w:rsidP="005423EF">
      <w:pPr>
        <w:ind w:firstLine="708"/>
        <w:jc w:val="both"/>
        <w:rPr>
          <w:sz w:val="22"/>
          <w:szCs w:val="28"/>
        </w:rPr>
      </w:pPr>
    </w:p>
    <w:p w:rsidR="005423EF" w:rsidRPr="004F1F9B" w:rsidRDefault="004F1F9B" w:rsidP="005423EF">
      <w:pPr>
        <w:pStyle w:val="23"/>
        <w:spacing w:after="0" w:line="240" w:lineRule="auto"/>
        <w:ind w:firstLine="708"/>
        <w:jc w:val="both"/>
        <w:rPr>
          <w:sz w:val="28"/>
          <w:szCs w:val="28"/>
        </w:rPr>
      </w:pPr>
      <w:r>
        <w:rPr>
          <w:sz w:val="28"/>
          <w:szCs w:val="28"/>
        </w:rPr>
        <w:t>1. </w:t>
      </w:r>
      <w:r w:rsidR="003F4443" w:rsidRPr="004F1F9B">
        <w:rPr>
          <w:sz w:val="28"/>
          <w:szCs w:val="28"/>
        </w:rPr>
        <w:t>Внести на рассмотрение Государственной Думы Федерального Собрания Российской Федерации в качес</w:t>
      </w:r>
      <w:r w:rsidR="00322589">
        <w:rPr>
          <w:sz w:val="28"/>
          <w:szCs w:val="28"/>
        </w:rPr>
        <w:t xml:space="preserve">тве законодательной инициативы </w:t>
      </w:r>
      <w:r w:rsidR="005423EF" w:rsidRPr="004F1F9B">
        <w:rPr>
          <w:sz w:val="28"/>
          <w:szCs w:val="28"/>
        </w:rPr>
        <w:t xml:space="preserve">поправки </w:t>
      </w:r>
      <w:r w:rsidR="005423EF">
        <w:rPr>
          <w:sz w:val="28"/>
          <w:szCs w:val="28"/>
        </w:rPr>
        <w:t>к проекту федерального закона № </w:t>
      </w:r>
      <w:r w:rsidR="005423EF" w:rsidRPr="004D1A56">
        <w:rPr>
          <w:bCs/>
          <w:sz w:val="28"/>
          <w:szCs w:val="28"/>
        </w:rPr>
        <w:t xml:space="preserve">40361-8 </w:t>
      </w:r>
      <w:r w:rsidR="005423EF">
        <w:rPr>
          <w:bCs/>
          <w:sz w:val="28"/>
          <w:szCs w:val="28"/>
        </w:rPr>
        <w:t>"</w:t>
      </w:r>
      <w:r w:rsidR="005423EF" w:rsidRPr="004D1A56">
        <w:rPr>
          <w:bCs/>
          <w:sz w:val="28"/>
          <w:szCs w:val="28"/>
        </w:rPr>
        <w:t>Об общих принципах организации местного самоуправления в единой системе публичной власти</w:t>
      </w:r>
      <w:r w:rsidR="005423EF">
        <w:rPr>
          <w:bCs/>
          <w:sz w:val="28"/>
          <w:szCs w:val="28"/>
        </w:rPr>
        <w:t>"</w:t>
      </w:r>
      <w:r w:rsidR="005423EF">
        <w:rPr>
          <w:sz w:val="28"/>
          <w:szCs w:val="28"/>
        </w:rPr>
        <w:t xml:space="preserve"> </w:t>
      </w:r>
      <w:r w:rsidR="005423EF" w:rsidRPr="004F1F9B">
        <w:rPr>
          <w:sz w:val="28"/>
          <w:szCs w:val="28"/>
        </w:rPr>
        <w:t>согласно приложению</w:t>
      </w:r>
      <w:r w:rsidR="005423EF">
        <w:rPr>
          <w:sz w:val="28"/>
          <w:szCs w:val="28"/>
        </w:rPr>
        <w:t xml:space="preserve"> к настоящему постановлению</w:t>
      </w:r>
      <w:r w:rsidR="005423EF" w:rsidRPr="004F1F9B">
        <w:rPr>
          <w:sz w:val="28"/>
          <w:szCs w:val="28"/>
        </w:rPr>
        <w:t>.</w:t>
      </w:r>
    </w:p>
    <w:p w:rsidR="003F4443" w:rsidRPr="005423EF" w:rsidRDefault="003F4443" w:rsidP="005423EF">
      <w:pPr>
        <w:pStyle w:val="23"/>
        <w:spacing w:after="0" w:line="240" w:lineRule="auto"/>
        <w:ind w:firstLine="708"/>
        <w:jc w:val="both"/>
        <w:rPr>
          <w:sz w:val="22"/>
          <w:szCs w:val="28"/>
        </w:rPr>
      </w:pPr>
    </w:p>
    <w:p w:rsidR="005423EF" w:rsidRPr="004F1F9B" w:rsidRDefault="004F1F9B" w:rsidP="005423EF">
      <w:pPr>
        <w:pStyle w:val="23"/>
        <w:spacing w:after="0" w:line="240" w:lineRule="auto"/>
        <w:ind w:firstLine="708"/>
        <w:jc w:val="both"/>
        <w:rPr>
          <w:sz w:val="28"/>
          <w:szCs w:val="28"/>
        </w:rPr>
      </w:pPr>
      <w:r>
        <w:rPr>
          <w:sz w:val="28"/>
          <w:szCs w:val="28"/>
        </w:rPr>
        <w:t>2. </w:t>
      </w:r>
      <w:r w:rsidR="003F4443" w:rsidRPr="004F1F9B">
        <w:rPr>
          <w:sz w:val="28"/>
          <w:szCs w:val="28"/>
        </w:rPr>
        <w:t>Уполномочить депутата Государственной Думы Федерального Собрания Российской Федерации С.</w:t>
      </w:r>
      <w:r w:rsidR="005423EF">
        <w:rPr>
          <w:sz w:val="28"/>
          <w:szCs w:val="28"/>
        </w:rPr>
        <w:t>С</w:t>
      </w:r>
      <w:r w:rsidR="003F4443" w:rsidRPr="004F1F9B">
        <w:rPr>
          <w:sz w:val="28"/>
          <w:szCs w:val="28"/>
        </w:rPr>
        <w:t>.</w:t>
      </w:r>
      <w:r w:rsidR="007358D6">
        <w:rPr>
          <w:sz w:val="28"/>
          <w:szCs w:val="28"/>
        </w:rPr>
        <w:t xml:space="preserve"> </w:t>
      </w:r>
      <w:bookmarkStart w:id="0" w:name="_GoBack"/>
      <w:bookmarkEnd w:id="0"/>
      <w:r w:rsidR="005423EF">
        <w:rPr>
          <w:sz w:val="28"/>
          <w:szCs w:val="28"/>
        </w:rPr>
        <w:t xml:space="preserve">Журову и председателя постоянной комиссии по местному самоуправлению, административно-территориальному устройству, государственной и муниципальной службе Законодательного собрания Ленинградской области Д.В. Рытова </w:t>
      </w:r>
      <w:r w:rsidR="005423EF" w:rsidRPr="004F1F9B">
        <w:rPr>
          <w:sz w:val="28"/>
          <w:szCs w:val="28"/>
        </w:rPr>
        <w:t>представлять указанную законодательную инициативу при рассмотрении в Государственной Думе Федерального</w:t>
      </w:r>
      <w:r w:rsidR="005423EF">
        <w:rPr>
          <w:sz w:val="28"/>
          <w:szCs w:val="28"/>
        </w:rPr>
        <w:t xml:space="preserve"> Собрания Российской Федерации.</w:t>
      </w:r>
    </w:p>
    <w:p w:rsidR="003F4443" w:rsidRPr="005423EF" w:rsidRDefault="003F4443" w:rsidP="005423EF">
      <w:pPr>
        <w:pStyle w:val="23"/>
        <w:spacing w:after="0" w:line="240" w:lineRule="auto"/>
        <w:ind w:firstLine="708"/>
        <w:jc w:val="both"/>
        <w:rPr>
          <w:sz w:val="22"/>
          <w:szCs w:val="28"/>
        </w:rPr>
      </w:pPr>
    </w:p>
    <w:p w:rsidR="003F4443" w:rsidRPr="004F1F9B" w:rsidRDefault="004F1F9B" w:rsidP="005423EF">
      <w:pPr>
        <w:pStyle w:val="23"/>
        <w:spacing w:after="0" w:line="240" w:lineRule="auto"/>
        <w:ind w:firstLine="708"/>
        <w:jc w:val="both"/>
        <w:rPr>
          <w:sz w:val="28"/>
          <w:szCs w:val="28"/>
        </w:rPr>
      </w:pPr>
      <w:r>
        <w:rPr>
          <w:sz w:val="28"/>
          <w:szCs w:val="28"/>
        </w:rPr>
        <w:t>3. </w:t>
      </w:r>
      <w:r w:rsidR="003F4443" w:rsidRPr="004F1F9B">
        <w:rPr>
          <w:sz w:val="28"/>
          <w:szCs w:val="28"/>
        </w:rPr>
        <w:t xml:space="preserve">Направить настоящее постановление в Комитет Государственной Думы Федерального Собрания Российской Федерации </w:t>
      </w:r>
      <w:r w:rsidR="005423EF" w:rsidRPr="004F1F9B">
        <w:rPr>
          <w:sz w:val="28"/>
          <w:szCs w:val="28"/>
        </w:rPr>
        <w:t xml:space="preserve">по </w:t>
      </w:r>
      <w:r w:rsidR="005423EF">
        <w:rPr>
          <w:sz w:val="28"/>
          <w:szCs w:val="28"/>
        </w:rPr>
        <w:t>государственному строительству и законодательству</w:t>
      </w:r>
      <w:r w:rsidR="003F4443" w:rsidRPr="004F1F9B">
        <w:rPr>
          <w:sz w:val="28"/>
          <w:szCs w:val="28"/>
        </w:rPr>
        <w:t>.</w:t>
      </w:r>
    </w:p>
    <w:p w:rsidR="003F4443" w:rsidRPr="005423EF" w:rsidRDefault="003F4443" w:rsidP="005423EF">
      <w:pPr>
        <w:ind w:firstLine="708"/>
        <w:jc w:val="both"/>
        <w:rPr>
          <w:sz w:val="22"/>
          <w:szCs w:val="28"/>
        </w:rPr>
      </w:pPr>
    </w:p>
    <w:p w:rsidR="003F4443" w:rsidRPr="004F1F9B" w:rsidRDefault="004F1F9B" w:rsidP="005423EF">
      <w:pPr>
        <w:pStyle w:val="21"/>
        <w:spacing w:after="0" w:line="240" w:lineRule="auto"/>
        <w:ind w:left="0" w:firstLine="708"/>
        <w:jc w:val="both"/>
        <w:rPr>
          <w:sz w:val="28"/>
          <w:szCs w:val="28"/>
        </w:rPr>
      </w:pPr>
      <w:r>
        <w:rPr>
          <w:sz w:val="28"/>
          <w:szCs w:val="28"/>
        </w:rPr>
        <w:t>4. </w:t>
      </w:r>
      <w:r w:rsidR="003F4443" w:rsidRPr="004F1F9B">
        <w:rPr>
          <w:sz w:val="28"/>
          <w:szCs w:val="28"/>
        </w:rPr>
        <w:t>Постановление вступает в силу со дня его принятия.</w:t>
      </w:r>
    </w:p>
    <w:p w:rsidR="00051C7C" w:rsidRDefault="00051C7C" w:rsidP="005423EF">
      <w:pPr>
        <w:pStyle w:val="21"/>
        <w:tabs>
          <w:tab w:val="right" w:pos="9639"/>
        </w:tabs>
        <w:spacing w:after="0" w:line="240" w:lineRule="auto"/>
        <w:ind w:left="0"/>
        <w:jc w:val="both"/>
        <w:rPr>
          <w:sz w:val="28"/>
          <w:szCs w:val="28"/>
        </w:rPr>
      </w:pPr>
    </w:p>
    <w:p w:rsidR="005423EF" w:rsidRPr="00EC0AD5" w:rsidRDefault="005423EF" w:rsidP="005423EF">
      <w:pPr>
        <w:pStyle w:val="21"/>
        <w:tabs>
          <w:tab w:val="right" w:pos="9639"/>
        </w:tabs>
        <w:spacing w:after="0" w:line="240" w:lineRule="auto"/>
        <w:ind w:left="0"/>
        <w:jc w:val="both"/>
        <w:rPr>
          <w:sz w:val="28"/>
          <w:szCs w:val="28"/>
        </w:rPr>
      </w:pPr>
    </w:p>
    <w:p w:rsidR="00051C7C" w:rsidRDefault="00051C7C" w:rsidP="005423EF">
      <w:pPr>
        <w:pStyle w:val="21"/>
        <w:tabs>
          <w:tab w:val="right" w:pos="9639"/>
        </w:tabs>
        <w:spacing w:after="0" w:line="240" w:lineRule="auto"/>
        <w:ind w:left="0"/>
        <w:jc w:val="both"/>
      </w:pPr>
      <w:r w:rsidRPr="00EC0AD5">
        <w:rPr>
          <w:sz w:val="28"/>
          <w:szCs w:val="28"/>
        </w:rPr>
        <w:t xml:space="preserve">Председатель </w:t>
      </w:r>
      <w:r w:rsidRPr="00EC0AD5">
        <w:rPr>
          <w:sz w:val="28"/>
          <w:szCs w:val="28"/>
        </w:rPr>
        <w:br/>
        <w:t>Законодательного собрания</w:t>
      </w:r>
      <w:r w:rsidRPr="00EC0AD5">
        <w:rPr>
          <w:sz w:val="28"/>
          <w:szCs w:val="28"/>
        </w:rPr>
        <w:tab/>
        <w:t>С. Бебенин</w:t>
      </w:r>
    </w:p>
    <w:p w:rsidR="00051C7C" w:rsidRDefault="00051C7C" w:rsidP="00051C7C">
      <w:pPr>
        <w:sectPr w:rsidR="00051C7C" w:rsidSect="005423EF">
          <w:headerReference w:type="default" r:id="rId7"/>
          <w:pgSz w:w="11906" w:h="16838"/>
          <w:pgMar w:top="1134" w:right="737" w:bottom="851" w:left="1531" w:header="709" w:footer="709" w:gutter="0"/>
          <w:cols w:space="708"/>
          <w:titlePg/>
          <w:docGrid w:linePitch="360"/>
        </w:sectPr>
      </w:pPr>
    </w:p>
    <w:p w:rsidR="007C6F4E" w:rsidRDefault="007C6F4E" w:rsidP="009E0228">
      <w:pPr>
        <w:ind w:left="11340"/>
      </w:pPr>
      <w:r w:rsidRPr="00992A86">
        <w:lastRenderedPageBreak/>
        <w:t>Приложение</w:t>
      </w:r>
    </w:p>
    <w:p w:rsidR="00992A86" w:rsidRDefault="00992A86" w:rsidP="009E0228">
      <w:pPr>
        <w:ind w:left="11340"/>
      </w:pPr>
      <w:r>
        <w:t>к постановлению</w:t>
      </w:r>
    </w:p>
    <w:p w:rsidR="00992A86" w:rsidRDefault="00992A86" w:rsidP="009E0228">
      <w:pPr>
        <w:ind w:left="11340"/>
      </w:pPr>
      <w:r>
        <w:t xml:space="preserve">Законодательного собрания Ленинградской области </w:t>
      </w:r>
    </w:p>
    <w:p w:rsidR="00992A86" w:rsidRPr="00992A86" w:rsidRDefault="00992A86" w:rsidP="009E0228">
      <w:pPr>
        <w:ind w:left="11340"/>
      </w:pPr>
      <w:r>
        <w:t xml:space="preserve">от </w:t>
      </w:r>
      <w:r w:rsidR="009A0AB3">
        <w:t>30</w:t>
      </w:r>
      <w:r>
        <w:t xml:space="preserve"> </w:t>
      </w:r>
      <w:r w:rsidR="009A0AB3">
        <w:t>марта</w:t>
      </w:r>
      <w:r>
        <w:t xml:space="preserve"> 202</w:t>
      </w:r>
      <w:r w:rsidR="005423EF">
        <w:t>2</w:t>
      </w:r>
      <w:r>
        <w:t xml:space="preserve"> года № </w:t>
      </w:r>
      <w:r w:rsidR="003835DC">
        <w:t>15</w:t>
      </w:r>
      <w:r w:rsidR="009A0AB3">
        <w:t>1</w:t>
      </w:r>
    </w:p>
    <w:p w:rsidR="007C6F4E" w:rsidRDefault="007C6F4E" w:rsidP="00992A86">
      <w:pPr>
        <w:jc w:val="center"/>
        <w:rPr>
          <w:sz w:val="28"/>
          <w:szCs w:val="28"/>
        </w:rPr>
      </w:pPr>
    </w:p>
    <w:p w:rsidR="00C81C9A" w:rsidRDefault="00C81C9A" w:rsidP="00992A86">
      <w:pPr>
        <w:jc w:val="center"/>
        <w:rPr>
          <w:sz w:val="28"/>
          <w:szCs w:val="28"/>
        </w:rPr>
      </w:pPr>
    </w:p>
    <w:p w:rsidR="00EB7E34" w:rsidRPr="00C81C9A" w:rsidRDefault="00EB7E34" w:rsidP="00992A86">
      <w:pPr>
        <w:jc w:val="center"/>
        <w:rPr>
          <w:sz w:val="28"/>
          <w:szCs w:val="28"/>
        </w:rPr>
      </w:pPr>
    </w:p>
    <w:p w:rsidR="007C6F4E" w:rsidRPr="00C81C9A" w:rsidRDefault="007C6F4E" w:rsidP="00717215">
      <w:pPr>
        <w:jc w:val="center"/>
        <w:rPr>
          <w:b/>
          <w:sz w:val="26"/>
          <w:szCs w:val="26"/>
        </w:rPr>
      </w:pPr>
      <w:r w:rsidRPr="00C81C9A">
        <w:rPr>
          <w:b/>
          <w:sz w:val="26"/>
          <w:szCs w:val="26"/>
        </w:rPr>
        <w:t>П</w:t>
      </w:r>
      <w:r w:rsidR="00717215" w:rsidRPr="00C81C9A">
        <w:rPr>
          <w:b/>
          <w:sz w:val="26"/>
          <w:szCs w:val="26"/>
        </w:rPr>
        <w:t>оправки</w:t>
      </w:r>
      <w:r w:rsidR="00717215">
        <w:rPr>
          <w:b/>
          <w:sz w:val="26"/>
          <w:szCs w:val="26"/>
        </w:rPr>
        <w:t xml:space="preserve"> </w:t>
      </w:r>
      <w:r w:rsidRPr="00C81C9A">
        <w:rPr>
          <w:b/>
          <w:sz w:val="26"/>
          <w:szCs w:val="26"/>
        </w:rPr>
        <w:t xml:space="preserve">к </w:t>
      </w:r>
      <w:r w:rsidR="00717215" w:rsidRPr="009E0B8A">
        <w:rPr>
          <w:b/>
          <w:bCs/>
          <w:sz w:val="26"/>
          <w:szCs w:val="26"/>
        </w:rPr>
        <w:t>проекту федерального закона №</w:t>
      </w:r>
      <w:r w:rsidR="00717215">
        <w:rPr>
          <w:b/>
          <w:bCs/>
          <w:sz w:val="26"/>
          <w:szCs w:val="26"/>
        </w:rPr>
        <w:t> </w:t>
      </w:r>
      <w:r w:rsidR="00717215" w:rsidRPr="009E0B8A">
        <w:rPr>
          <w:b/>
          <w:bCs/>
          <w:sz w:val="26"/>
          <w:szCs w:val="26"/>
        </w:rPr>
        <w:t xml:space="preserve">40361-8 </w:t>
      </w:r>
      <w:r w:rsidR="00717215">
        <w:rPr>
          <w:b/>
          <w:bCs/>
          <w:sz w:val="26"/>
          <w:szCs w:val="26"/>
        </w:rPr>
        <w:br/>
      </w:r>
      <w:r w:rsidR="00717215" w:rsidRPr="009E0B8A">
        <w:rPr>
          <w:b/>
          <w:bCs/>
          <w:sz w:val="26"/>
          <w:szCs w:val="26"/>
        </w:rPr>
        <w:t xml:space="preserve">"Об общих принципах организации местного самоуправления в единой системе публичной власти", </w:t>
      </w:r>
      <w:r w:rsidR="00717215">
        <w:rPr>
          <w:b/>
          <w:bCs/>
          <w:sz w:val="26"/>
          <w:szCs w:val="26"/>
        </w:rPr>
        <w:br/>
      </w:r>
      <w:r w:rsidR="00717215" w:rsidRPr="009E0B8A">
        <w:rPr>
          <w:b/>
          <w:bCs/>
          <w:sz w:val="26"/>
          <w:szCs w:val="26"/>
        </w:rPr>
        <w:t>принятому Государственной Думой Федерального Собрания Российской Федерации в первом чтении 25 января 2022 года</w:t>
      </w:r>
    </w:p>
    <w:p w:rsidR="007C6F4E" w:rsidRPr="0002179B" w:rsidRDefault="007C6F4E" w:rsidP="00992A86">
      <w:pPr>
        <w:jc w:val="center"/>
        <w:rPr>
          <w:sz w:val="28"/>
          <w:szCs w:val="28"/>
        </w:rPr>
      </w:pPr>
    </w:p>
    <w:p w:rsidR="00C81C9A" w:rsidRPr="0002179B" w:rsidRDefault="00C81C9A" w:rsidP="00992A86">
      <w:pPr>
        <w:jc w:val="center"/>
        <w:rPr>
          <w:sz w:val="28"/>
          <w:szCs w:val="28"/>
        </w:rPr>
      </w:pPr>
    </w:p>
    <w:tbl>
      <w:tblPr>
        <w:tblW w:w="5071"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2717"/>
        <w:gridCol w:w="2023"/>
        <w:gridCol w:w="2454"/>
        <w:gridCol w:w="3754"/>
        <w:gridCol w:w="3754"/>
      </w:tblGrid>
      <w:tr w:rsidR="009E0228" w:rsidRPr="00992A86" w:rsidTr="009E0228">
        <w:trPr>
          <w:trHeight w:val="680"/>
        </w:trPr>
        <w:tc>
          <w:tcPr>
            <w:tcW w:w="190" w:type="pct"/>
            <w:hideMark/>
          </w:tcPr>
          <w:p w:rsidR="007C6F4E" w:rsidRPr="00C81C9A" w:rsidRDefault="007C6F4E" w:rsidP="00992A86">
            <w:pPr>
              <w:jc w:val="center"/>
              <w:rPr>
                <w:rFonts w:eastAsia="Calibri"/>
                <w:b/>
                <w:lang w:eastAsia="en-US"/>
              </w:rPr>
            </w:pPr>
            <w:r w:rsidRPr="00C81C9A">
              <w:rPr>
                <w:rFonts w:eastAsia="Calibri"/>
                <w:b/>
                <w:sz w:val="22"/>
                <w:szCs w:val="22"/>
                <w:lang w:eastAsia="en-US"/>
              </w:rPr>
              <w:t>№ п/п</w:t>
            </w:r>
          </w:p>
        </w:tc>
        <w:tc>
          <w:tcPr>
            <w:tcW w:w="889" w:type="pct"/>
            <w:hideMark/>
          </w:tcPr>
          <w:p w:rsidR="007C6F4E" w:rsidRPr="00C81C9A" w:rsidRDefault="007C6F4E" w:rsidP="00992A86">
            <w:pPr>
              <w:jc w:val="center"/>
              <w:rPr>
                <w:rFonts w:eastAsia="Calibri"/>
                <w:b/>
                <w:lang w:eastAsia="en-US"/>
              </w:rPr>
            </w:pPr>
            <w:r w:rsidRPr="00C81C9A">
              <w:rPr>
                <w:rFonts w:eastAsia="Calibri"/>
                <w:b/>
                <w:sz w:val="22"/>
                <w:szCs w:val="22"/>
                <w:lang w:eastAsia="en-US"/>
              </w:rPr>
              <w:t xml:space="preserve">Текст, </w:t>
            </w:r>
          </w:p>
          <w:p w:rsidR="007C6F4E" w:rsidRPr="00C81C9A" w:rsidRDefault="007C6F4E" w:rsidP="00992A86">
            <w:pPr>
              <w:jc w:val="center"/>
              <w:rPr>
                <w:rFonts w:eastAsia="Calibri"/>
                <w:b/>
                <w:lang w:eastAsia="en-US"/>
              </w:rPr>
            </w:pPr>
            <w:r w:rsidRPr="00C81C9A">
              <w:rPr>
                <w:rFonts w:eastAsia="Calibri"/>
                <w:b/>
                <w:sz w:val="22"/>
                <w:szCs w:val="22"/>
                <w:lang w:eastAsia="en-US"/>
              </w:rPr>
              <w:t>к которому предлагается поправка</w:t>
            </w:r>
          </w:p>
        </w:tc>
        <w:tc>
          <w:tcPr>
            <w:tcW w:w="662" w:type="pct"/>
            <w:hideMark/>
          </w:tcPr>
          <w:p w:rsidR="005444E8" w:rsidRDefault="007C6F4E" w:rsidP="00992A86">
            <w:pPr>
              <w:jc w:val="center"/>
              <w:rPr>
                <w:rFonts w:eastAsia="Calibri"/>
                <w:b/>
                <w:lang w:eastAsia="en-US"/>
              </w:rPr>
            </w:pPr>
            <w:r w:rsidRPr="00C81C9A">
              <w:rPr>
                <w:rFonts w:eastAsia="Calibri"/>
                <w:b/>
                <w:sz w:val="22"/>
                <w:szCs w:val="22"/>
                <w:lang w:eastAsia="en-US"/>
              </w:rPr>
              <w:t xml:space="preserve">Автор </w:t>
            </w:r>
          </w:p>
          <w:p w:rsidR="007C6F4E" w:rsidRPr="00C81C9A" w:rsidRDefault="007C6F4E" w:rsidP="00992A86">
            <w:pPr>
              <w:jc w:val="center"/>
              <w:rPr>
                <w:rFonts w:eastAsia="Calibri"/>
                <w:b/>
                <w:lang w:eastAsia="en-US"/>
              </w:rPr>
            </w:pPr>
            <w:r w:rsidRPr="00C81C9A">
              <w:rPr>
                <w:rFonts w:eastAsia="Calibri"/>
                <w:b/>
                <w:sz w:val="22"/>
                <w:szCs w:val="22"/>
                <w:lang w:eastAsia="en-US"/>
              </w:rPr>
              <w:t>поправки</w:t>
            </w:r>
          </w:p>
        </w:tc>
        <w:tc>
          <w:tcPr>
            <w:tcW w:w="803" w:type="pct"/>
            <w:hideMark/>
          </w:tcPr>
          <w:p w:rsidR="005444E8" w:rsidRDefault="007C6F4E" w:rsidP="00992A86">
            <w:pPr>
              <w:jc w:val="center"/>
              <w:rPr>
                <w:rFonts w:eastAsia="Calibri"/>
                <w:b/>
                <w:lang w:eastAsia="en-US"/>
              </w:rPr>
            </w:pPr>
            <w:r w:rsidRPr="00C81C9A">
              <w:rPr>
                <w:rFonts w:eastAsia="Calibri"/>
                <w:b/>
                <w:sz w:val="22"/>
                <w:szCs w:val="22"/>
                <w:lang w:eastAsia="en-US"/>
              </w:rPr>
              <w:t xml:space="preserve">Содержание </w:t>
            </w:r>
          </w:p>
          <w:p w:rsidR="007C6F4E" w:rsidRPr="00C81C9A" w:rsidRDefault="007C6F4E" w:rsidP="00992A86">
            <w:pPr>
              <w:jc w:val="center"/>
              <w:rPr>
                <w:rFonts w:eastAsia="Calibri"/>
                <w:b/>
                <w:lang w:eastAsia="en-US"/>
              </w:rPr>
            </w:pPr>
            <w:r w:rsidRPr="00C81C9A">
              <w:rPr>
                <w:rFonts w:eastAsia="Calibri"/>
                <w:b/>
                <w:sz w:val="22"/>
                <w:szCs w:val="22"/>
                <w:lang w:eastAsia="en-US"/>
              </w:rPr>
              <w:t>поправки</w:t>
            </w:r>
          </w:p>
        </w:tc>
        <w:tc>
          <w:tcPr>
            <w:tcW w:w="1228" w:type="pct"/>
            <w:hideMark/>
          </w:tcPr>
          <w:p w:rsidR="007C6F4E" w:rsidRPr="00C81C9A" w:rsidRDefault="007C6F4E" w:rsidP="00992A86">
            <w:pPr>
              <w:jc w:val="center"/>
              <w:rPr>
                <w:rFonts w:eastAsia="Calibri"/>
                <w:b/>
                <w:lang w:eastAsia="en-US"/>
              </w:rPr>
            </w:pPr>
            <w:r w:rsidRPr="00C81C9A">
              <w:rPr>
                <w:rFonts w:eastAsia="Calibri"/>
                <w:b/>
                <w:sz w:val="22"/>
                <w:szCs w:val="22"/>
                <w:lang w:eastAsia="en-US"/>
              </w:rPr>
              <w:t>Новая редакция текста законопроекта с предлагаемой поправкой</w:t>
            </w:r>
          </w:p>
        </w:tc>
        <w:tc>
          <w:tcPr>
            <w:tcW w:w="1229" w:type="pct"/>
            <w:hideMark/>
          </w:tcPr>
          <w:p w:rsidR="007C6F4E" w:rsidRPr="00C81C9A" w:rsidRDefault="007C6F4E" w:rsidP="00992A86">
            <w:pPr>
              <w:jc w:val="center"/>
              <w:rPr>
                <w:rFonts w:eastAsia="Calibri"/>
                <w:b/>
                <w:lang w:eastAsia="en-US"/>
              </w:rPr>
            </w:pPr>
            <w:r w:rsidRPr="00C81C9A">
              <w:rPr>
                <w:rFonts w:eastAsia="Calibri"/>
                <w:b/>
                <w:sz w:val="22"/>
                <w:szCs w:val="22"/>
                <w:lang w:eastAsia="en-US"/>
              </w:rPr>
              <w:t>Обоснование</w:t>
            </w:r>
          </w:p>
        </w:tc>
      </w:tr>
    </w:tbl>
    <w:p w:rsidR="00EB7E34" w:rsidRPr="00EB7E34" w:rsidRDefault="00EB7E34" w:rsidP="00EB7E34">
      <w:pPr>
        <w:spacing w:line="14" w:lineRule="auto"/>
        <w:rPr>
          <w:sz w:val="2"/>
          <w:szCs w:val="2"/>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2720"/>
        <w:gridCol w:w="2017"/>
        <w:gridCol w:w="2454"/>
        <w:gridCol w:w="3754"/>
        <w:gridCol w:w="3757"/>
      </w:tblGrid>
      <w:tr w:rsidR="009E0228" w:rsidRPr="00717215" w:rsidTr="002A56E3">
        <w:trPr>
          <w:trHeight w:val="23"/>
          <w:tblHeader/>
        </w:trPr>
        <w:tc>
          <w:tcPr>
            <w:tcW w:w="190" w:type="pct"/>
            <w:tcBorders>
              <w:top w:val="single" w:sz="4" w:space="0" w:color="auto"/>
              <w:left w:val="single" w:sz="4" w:space="0" w:color="auto"/>
              <w:bottom w:val="single" w:sz="4" w:space="0" w:color="auto"/>
              <w:right w:val="single" w:sz="4" w:space="0" w:color="auto"/>
            </w:tcBorders>
          </w:tcPr>
          <w:p w:rsidR="005444E8" w:rsidRPr="00717215" w:rsidRDefault="005444E8" w:rsidP="00945DB4">
            <w:pPr>
              <w:jc w:val="center"/>
            </w:pPr>
            <w:r w:rsidRPr="00717215">
              <w:rPr>
                <w:sz w:val="22"/>
                <w:szCs w:val="22"/>
              </w:rPr>
              <w:t>1</w:t>
            </w:r>
          </w:p>
        </w:tc>
        <w:tc>
          <w:tcPr>
            <w:tcW w:w="890" w:type="pct"/>
            <w:tcBorders>
              <w:top w:val="single" w:sz="4" w:space="0" w:color="auto"/>
              <w:left w:val="single" w:sz="4" w:space="0" w:color="auto"/>
              <w:bottom w:val="single" w:sz="4" w:space="0" w:color="auto"/>
              <w:right w:val="single" w:sz="4" w:space="0" w:color="auto"/>
            </w:tcBorders>
          </w:tcPr>
          <w:p w:rsidR="005444E8" w:rsidRPr="00717215" w:rsidRDefault="005444E8" w:rsidP="00945DB4">
            <w:pPr>
              <w:jc w:val="center"/>
              <w:rPr>
                <w:rFonts w:eastAsia="Calibri"/>
                <w:lang w:eastAsia="en-US"/>
              </w:rPr>
            </w:pPr>
            <w:r w:rsidRPr="00717215">
              <w:rPr>
                <w:rFonts w:eastAsia="Calibri"/>
                <w:sz w:val="22"/>
                <w:szCs w:val="22"/>
                <w:lang w:eastAsia="en-US"/>
              </w:rPr>
              <w:t>2</w:t>
            </w:r>
          </w:p>
        </w:tc>
        <w:tc>
          <w:tcPr>
            <w:tcW w:w="660" w:type="pct"/>
            <w:tcBorders>
              <w:top w:val="single" w:sz="4" w:space="0" w:color="auto"/>
              <w:left w:val="single" w:sz="4" w:space="0" w:color="auto"/>
              <w:bottom w:val="single" w:sz="4" w:space="0" w:color="auto"/>
              <w:right w:val="single" w:sz="4" w:space="0" w:color="auto"/>
            </w:tcBorders>
            <w:hideMark/>
          </w:tcPr>
          <w:p w:rsidR="005444E8" w:rsidRPr="00717215" w:rsidRDefault="005444E8" w:rsidP="00945DB4">
            <w:pPr>
              <w:jc w:val="center"/>
              <w:rPr>
                <w:rFonts w:eastAsia="Calibri"/>
                <w:lang w:eastAsia="en-US"/>
              </w:rPr>
            </w:pPr>
            <w:r w:rsidRPr="00717215">
              <w:rPr>
                <w:rFonts w:eastAsia="Calibri"/>
                <w:sz w:val="22"/>
                <w:szCs w:val="22"/>
                <w:lang w:eastAsia="en-US"/>
              </w:rPr>
              <w:t>3</w:t>
            </w:r>
          </w:p>
        </w:tc>
        <w:tc>
          <w:tcPr>
            <w:tcW w:w="803" w:type="pct"/>
            <w:tcBorders>
              <w:top w:val="single" w:sz="4" w:space="0" w:color="auto"/>
              <w:left w:val="single" w:sz="4" w:space="0" w:color="auto"/>
              <w:bottom w:val="single" w:sz="4" w:space="0" w:color="auto"/>
              <w:right w:val="single" w:sz="4" w:space="0" w:color="auto"/>
            </w:tcBorders>
            <w:hideMark/>
          </w:tcPr>
          <w:p w:rsidR="005444E8" w:rsidRPr="00717215" w:rsidRDefault="005444E8" w:rsidP="00945DB4">
            <w:pPr>
              <w:jc w:val="center"/>
              <w:rPr>
                <w:rFonts w:eastAsia="Calibri"/>
                <w:lang w:eastAsia="en-US"/>
              </w:rPr>
            </w:pPr>
            <w:r w:rsidRPr="00717215">
              <w:rPr>
                <w:rFonts w:eastAsia="Calibri"/>
                <w:sz w:val="22"/>
                <w:szCs w:val="22"/>
                <w:lang w:eastAsia="en-US"/>
              </w:rPr>
              <w:t>4</w:t>
            </w:r>
          </w:p>
        </w:tc>
        <w:tc>
          <w:tcPr>
            <w:tcW w:w="1228" w:type="pct"/>
            <w:tcBorders>
              <w:top w:val="single" w:sz="4" w:space="0" w:color="auto"/>
              <w:left w:val="single" w:sz="4" w:space="0" w:color="auto"/>
              <w:bottom w:val="single" w:sz="4" w:space="0" w:color="auto"/>
              <w:right w:val="single" w:sz="4" w:space="0" w:color="auto"/>
            </w:tcBorders>
            <w:hideMark/>
          </w:tcPr>
          <w:p w:rsidR="005444E8" w:rsidRPr="00717215" w:rsidRDefault="005444E8" w:rsidP="00945DB4">
            <w:pPr>
              <w:jc w:val="center"/>
              <w:rPr>
                <w:rFonts w:eastAsia="Calibri"/>
                <w:lang w:eastAsia="en-US"/>
              </w:rPr>
            </w:pPr>
            <w:r w:rsidRPr="00717215">
              <w:rPr>
                <w:rFonts w:eastAsia="Calibri"/>
                <w:sz w:val="22"/>
                <w:szCs w:val="22"/>
                <w:lang w:eastAsia="en-US"/>
              </w:rPr>
              <w:t>5</w:t>
            </w:r>
          </w:p>
        </w:tc>
        <w:tc>
          <w:tcPr>
            <w:tcW w:w="1229" w:type="pct"/>
            <w:tcBorders>
              <w:top w:val="single" w:sz="4" w:space="0" w:color="auto"/>
              <w:left w:val="single" w:sz="4" w:space="0" w:color="auto"/>
              <w:bottom w:val="single" w:sz="4" w:space="0" w:color="auto"/>
              <w:right w:val="single" w:sz="4" w:space="0" w:color="auto"/>
            </w:tcBorders>
          </w:tcPr>
          <w:p w:rsidR="005444E8" w:rsidRPr="00717215" w:rsidRDefault="005444E8" w:rsidP="00945DB4">
            <w:pPr>
              <w:jc w:val="center"/>
              <w:rPr>
                <w:rFonts w:eastAsia="Calibri"/>
                <w:lang w:eastAsia="en-US"/>
              </w:rPr>
            </w:pPr>
            <w:r w:rsidRPr="00717215">
              <w:rPr>
                <w:rFonts w:eastAsia="Calibri"/>
                <w:sz w:val="22"/>
                <w:szCs w:val="22"/>
                <w:lang w:eastAsia="en-US"/>
              </w:rPr>
              <w:t>6</w:t>
            </w:r>
          </w:p>
        </w:tc>
      </w:tr>
      <w:tr w:rsidR="009E0228" w:rsidRPr="00717215" w:rsidTr="009E0228">
        <w:trPr>
          <w:trHeight w:val="23"/>
        </w:trPr>
        <w:tc>
          <w:tcPr>
            <w:tcW w:w="190" w:type="pct"/>
            <w:tcBorders>
              <w:top w:val="single" w:sz="4" w:space="0" w:color="auto"/>
              <w:left w:val="single" w:sz="4" w:space="0" w:color="auto"/>
              <w:bottom w:val="single" w:sz="4" w:space="0" w:color="auto"/>
              <w:right w:val="single" w:sz="4" w:space="0" w:color="auto"/>
            </w:tcBorders>
          </w:tcPr>
          <w:p w:rsidR="00207D97" w:rsidRPr="00717215" w:rsidRDefault="00207D97" w:rsidP="00A67667">
            <w:pPr>
              <w:ind w:left="-57" w:right="-57"/>
              <w:jc w:val="center"/>
            </w:pPr>
            <w:r w:rsidRPr="00717215">
              <w:t>1</w:t>
            </w:r>
          </w:p>
        </w:tc>
        <w:tc>
          <w:tcPr>
            <w:tcW w:w="890" w:type="pct"/>
            <w:tcBorders>
              <w:top w:val="single" w:sz="4" w:space="0" w:color="auto"/>
              <w:left w:val="single" w:sz="4" w:space="0" w:color="auto"/>
              <w:bottom w:val="single" w:sz="4" w:space="0" w:color="auto"/>
              <w:right w:val="single" w:sz="4" w:space="0" w:color="auto"/>
            </w:tcBorders>
          </w:tcPr>
          <w:p w:rsidR="00B63755" w:rsidRDefault="00207D97" w:rsidP="00B63755">
            <w:pPr>
              <w:ind w:left="-57" w:right="-57"/>
            </w:pPr>
            <w:r w:rsidRPr="00717215">
              <w:t>Часть 3 статьи 9</w:t>
            </w:r>
          </w:p>
          <w:p w:rsidR="00207D97" w:rsidRPr="00717215" w:rsidRDefault="00207D97" w:rsidP="009E0228">
            <w:pPr>
              <w:ind w:left="-57" w:right="-57"/>
              <w:rPr>
                <w:rFonts w:eastAsia="Calibri"/>
                <w:lang w:eastAsia="en-US"/>
              </w:rPr>
            </w:pPr>
            <w:r w:rsidRPr="00717215">
              <w:t>"3. Городским округом является муниципальное образование, в состав территории которого входят один или несколько городов и (или) иных городских населенных пунктов, не являющихся муниципальными образованиями, в</w:t>
            </w:r>
            <w:r w:rsidR="009E0228">
              <w:t> </w:t>
            </w:r>
            <w:r w:rsidRPr="00717215">
              <w:t>которых проживает не</w:t>
            </w:r>
            <w:r w:rsidR="009E0228">
              <w:t> </w:t>
            </w:r>
            <w:r w:rsidRPr="00717215">
              <w:t xml:space="preserve">менее двух третей населения городского округа, при этом в состав территории городского округа также могут </w:t>
            </w:r>
            <w:r w:rsidRPr="00717215">
              <w:lastRenderedPageBreak/>
              <w:t>входить территории сельских населенных пунктов, не</w:t>
            </w:r>
            <w:r>
              <w:t> </w:t>
            </w:r>
            <w:r w:rsidRPr="00717215">
              <w:t>являющихся муниципальными образованиями, и</w:t>
            </w:r>
            <w:r w:rsidR="009E0228">
              <w:t> </w:t>
            </w:r>
            <w:r w:rsidRPr="00717215">
              <w:t>территории, предназначенные для развития социальной, транспортной и иной инфраструктуры городского округа, размер которых не</w:t>
            </w:r>
            <w:r>
              <w:t> </w:t>
            </w:r>
            <w:r w:rsidRPr="00717215">
              <w:t>может превышать в</w:t>
            </w:r>
            <w:r w:rsidR="009E0228">
              <w:t> </w:t>
            </w:r>
            <w:r w:rsidRPr="00717215">
              <w:t>два и</w:t>
            </w:r>
            <w:r>
              <w:t> </w:t>
            </w:r>
            <w:r w:rsidRPr="00717215">
              <w:t>более раза площадь территорий городов и (или) иных городских населенных пунктов, входящих в</w:t>
            </w:r>
            <w:r w:rsidR="009E0228">
              <w:t> </w:t>
            </w:r>
            <w:r w:rsidRPr="00717215">
              <w:t>состав городского округа. На</w:t>
            </w:r>
            <w:r>
              <w:t> </w:t>
            </w:r>
            <w:r w:rsidRPr="00717215">
              <w:t xml:space="preserve">территории городского округа плотность населения должна в пять и более раз превышать среднюю плотность населения </w:t>
            </w:r>
            <w:r w:rsidRPr="009E0228">
              <w:rPr>
                <w:spacing w:val="-8"/>
              </w:rPr>
              <w:t>в Российской Федерации."</w:t>
            </w:r>
          </w:p>
        </w:tc>
        <w:tc>
          <w:tcPr>
            <w:tcW w:w="660" w:type="pct"/>
            <w:tcBorders>
              <w:top w:val="single" w:sz="4" w:space="0" w:color="auto"/>
              <w:left w:val="single" w:sz="4" w:space="0" w:color="auto"/>
              <w:bottom w:val="single" w:sz="4" w:space="0" w:color="auto"/>
              <w:right w:val="single" w:sz="4" w:space="0" w:color="auto"/>
            </w:tcBorders>
            <w:hideMark/>
          </w:tcPr>
          <w:p w:rsidR="00207D97" w:rsidRPr="00717215" w:rsidRDefault="00207D97" w:rsidP="006E2C0D">
            <w:pPr>
              <w:ind w:left="-57" w:right="-57"/>
              <w:rPr>
                <w:rFonts w:eastAsia="Calibri"/>
                <w:lang w:eastAsia="en-US"/>
              </w:rPr>
            </w:pPr>
            <w:r w:rsidRPr="00717215">
              <w:rPr>
                <w:rFonts w:eastAsia="Calibri"/>
                <w:lang w:eastAsia="en-US"/>
              </w:rPr>
              <w:lastRenderedPageBreak/>
              <w:t>Законодательное собрание Ленинградской области</w:t>
            </w:r>
          </w:p>
        </w:tc>
        <w:tc>
          <w:tcPr>
            <w:tcW w:w="803" w:type="pct"/>
            <w:tcBorders>
              <w:top w:val="single" w:sz="4" w:space="0" w:color="auto"/>
              <w:left w:val="single" w:sz="4" w:space="0" w:color="auto"/>
              <w:bottom w:val="single" w:sz="4" w:space="0" w:color="auto"/>
              <w:right w:val="single" w:sz="4" w:space="0" w:color="auto"/>
            </w:tcBorders>
            <w:hideMark/>
          </w:tcPr>
          <w:p w:rsidR="00207D97" w:rsidRPr="009E0B8A" w:rsidRDefault="00207D97" w:rsidP="00207D97">
            <w:pPr>
              <w:autoSpaceDE w:val="0"/>
              <w:autoSpaceDN w:val="0"/>
              <w:adjustRightInd w:val="0"/>
            </w:pPr>
            <w:r w:rsidRPr="009E0B8A">
              <w:t>Содержащееся в</w:t>
            </w:r>
            <w:r>
              <w:t> </w:t>
            </w:r>
            <w:r w:rsidRPr="009E0B8A">
              <w:t>части</w:t>
            </w:r>
            <w:r>
              <w:t> </w:t>
            </w:r>
            <w:r w:rsidRPr="009E0B8A">
              <w:t xml:space="preserve">3 статьи </w:t>
            </w:r>
            <w:hyperlink r:id="rId8" w:history="1">
              <w:r w:rsidRPr="009E0B8A">
                <w:rPr>
                  <w:rStyle w:val="a5"/>
                  <w:color w:val="auto"/>
                  <w:u w:val="none"/>
                </w:rPr>
                <w:t>9</w:t>
              </w:r>
            </w:hyperlink>
            <w:r w:rsidRPr="009E0B8A">
              <w:t xml:space="preserve"> определение понятия "городской округ" </w:t>
            </w:r>
            <w:r w:rsidRPr="00207D97">
              <w:rPr>
                <w:spacing w:val="-2"/>
              </w:rPr>
              <w:t>предлагается расширить</w:t>
            </w:r>
            <w:r w:rsidRPr="009E0B8A">
              <w:t xml:space="preserve"> за счет предоставления возможности законом субъекта </w:t>
            </w:r>
            <w:r>
              <w:t>Российской Федерации</w:t>
            </w:r>
            <w:r w:rsidRPr="009E0B8A">
              <w:t xml:space="preserve"> изменять значения превышения площади территорий, входящих в состав городского округа и</w:t>
            </w:r>
            <w:r>
              <w:t> </w:t>
            </w:r>
            <w:r w:rsidRPr="009E0B8A">
              <w:t xml:space="preserve">предназначенных для развития </w:t>
            </w:r>
            <w:r w:rsidRPr="009E0B8A">
              <w:lastRenderedPageBreak/>
              <w:t xml:space="preserve">социальной, транспортной и иной инфраструктуры </w:t>
            </w:r>
          </w:p>
        </w:tc>
        <w:tc>
          <w:tcPr>
            <w:tcW w:w="1228" w:type="pct"/>
            <w:tcBorders>
              <w:top w:val="single" w:sz="4" w:space="0" w:color="auto"/>
              <w:left w:val="single" w:sz="4" w:space="0" w:color="auto"/>
              <w:bottom w:val="single" w:sz="4" w:space="0" w:color="auto"/>
              <w:right w:val="single" w:sz="4" w:space="0" w:color="auto"/>
            </w:tcBorders>
            <w:hideMark/>
          </w:tcPr>
          <w:p w:rsidR="00207D97" w:rsidRPr="009E0B8A" w:rsidRDefault="00207D97" w:rsidP="009E0228">
            <w:r w:rsidRPr="009E0B8A">
              <w:lastRenderedPageBreak/>
              <w:t>"3. Городским округом является муниципальное образование, в</w:t>
            </w:r>
            <w:r w:rsidR="009E0228">
              <w:t> </w:t>
            </w:r>
            <w:r w:rsidRPr="009E0B8A">
              <w:t>состав территории которого входят один или несколько городов и</w:t>
            </w:r>
            <w:r>
              <w:t> </w:t>
            </w:r>
            <w:r w:rsidRPr="009E0B8A">
              <w:t>(или) иных городских населенных пунктов, не</w:t>
            </w:r>
            <w:r>
              <w:t> </w:t>
            </w:r>
            <w:r w:rsidRPr="009E0B8A">
              <w:t>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могут входить территории сельских населенных пунктов, не являющихся муниципальными образованиями</w:t>
            </w:r>
            <w:r w:rsidRPr="004B70B9">
              <w:t>,</w:t>
            </w:r>
            <w:r w:rsidRPr="009E0B8A">
              <w:t xml:space="preserve"> </w:t>
            </w:r>
            <w:r w:rsidRPr="009E0B8A">
              <w:rPr>
                <w:b/>
              </w:rPr>
              <w:t>а также</w:t>
            </w:r>
            <w:r w:rsidRPr="009E0B8A">
              <w:t xml:space="preserve"> территории, предназначенные для развития социальной, транспортной и иной </w:t>
            </w:r>
            <w:r w:rsidRPr="009E0B8A">
              <w:lastRenderedPageBreak/>
              <w:t>инфраструктуры городского округа, размер которых не может превышать в два и более раза площадь территорий городов и</w:t>
            </w:r>
            <w:r w:rsidR="009E0228">
              <w:t> </w:t>
            </w:r>
            <w:r w:rsidRPr="009E0B8A">
              <w:t>(или) иных городских населенных пунктов, входящих в</w:t>
            </w:r>
            <w:r w:rsidR="009E0228">
              <w:t> </w:t>
            </w:r>
            <w:r w:rsidRPr="009E0B8A">
              <w:t>состав городского округа</w:t>
            </w:r>
            <w:r w:rsidRPr="009E0B8A">
              <w:rPr>
                <w:b/>
              </w:rPr>
              <w:t>, при</w:t>
            </w:r>
            <w:r w:rsidR="009E0228">
              <w:rPr>
                <w:b/>
              </w:rPr>
              <w:t> </w:t>
            </w:r>
            <w:r w:rsidRPr="009E0B8A">
              <w:rPr>
                <w:b/>
              </w:rPr>
              <w:t>этом законом субъекта Российской Федерации могут быть установлены иные значения превышения площади указанных территорий.</w:t>
            </w:r>
            <w:r w:rsidRPr="009E0B8A">
              <w:t xml:space="preserve"> На</w:t>
            </w:r>
            <w:r>
              <w:t> </w:t>
            </w:r>
            <w:r w:rsidRPr="009E0B8A">
              <w:t>территории городского округа плотность населения должна в пять и более раз превышать среднюю плотность населения в</w:t>
            </w:r>
            <w:r w:rsidR="009E0228">
              <w:t> </w:t>
            </w:r>
            <w:r w:rsidRPr="009E0B8A">
              <w:t>Российской Федерации</w:t>
            </w:r>
            <w:r>
              <w:t>.</w:t>
            </w:r>
            <w:r w:rsidRPr="009E0B8A">
              <w:t>"</w:t>
            </w:r>
          </w:p>
        </w:tc>
        <w:tc>
          <w:tcPr>
            <w:tcW w:w="1229" w:type="pct"/>
            <w:tcBorders>
              <w:top w:val="single" w:sz="4" w:space="0" w:color="auto"/>
              <w:left w:val="single" w:sz="4" w:space="0" w:color="auto"/>
              <w:bottom w:val="single" w:sz="4" w:space="0" w:color="auto"/>
              <w:right w:val="single" w:sz="4" w:space="0" w:color="auto"/>
            </w:tcBorders>
          </w:tcPr>
          <w:p w:rsidR="00207D97" w:rsidRPr="009E0B8A" w:rsidRDefault="00207D97" w:rsidP="009E0228">
            <w:pPr>
              <w:autoSpaceDE w:val="0"/>
              <w:autoSpaceDN w:val="0"/>
              <w:adjustRightInd w:val="0"/>
            </w:pPr>
            <w:r w:rsidRPr="009E0B8A">
              <w:lastRenderedPageBreak/>
              <w:t xml:space="preserve">Предоставление субъекту </w:t>
            </w:r>
            <w:r>
              <w:t>Российской Федерации</w:t>
            </w:r>
            <w:r w:rsidRPr="009E0B8A">
              <w:t xml:space="preserve"> права самостоятельно устанавливать значения превышения площади территорий, входящих в состав городского округа и</w:t>
            </w:r>
            <w:r>
              <w:t> </w:t>
            </w:r>
            <w:r w:rsidRPr="009E0B8A">
              <w:t>предназначенных для развития социальной, транспортной и</w:t>
            </w:r>
            <w:r w:rsidR="009E0228">
              <w:t> </w:t>
            </w:r>
            <w:r w:rsidRPr="009E0B8A">
              <w:t>иной инфраструктуры, позволит учесть особенности конкретных территорий (населенных пунктов) при формировании границ городского округа в</w:t>
            </w:r>
            <w:r>
              <w:t> </w:t>
            </w:r>
            <w:r w:rsidRPr="009E0B8A">
              <w:t>целях дальнейшего развития его территорий</w:t>
            </w:r>
          </w:p>
        </w:tc>
      </w:tr>
      <w:tr w:rsidR="009E0228" w:rsidRPr="00717215" w:rsidTr="002A56E3">
        <w:tc>
          <w:tcPr>
            <w:tcW w:w="190" w:type="pct"/>
            <w:tcBorders>
              <w:top w:val="single" w:sz="4" w:space="0" w:color="auto"/>
              <w:left w:val="single" w:sz="4" w:space="0" w:color="auto"/>
              <w:bottom w:val="single" w:sz="4" w:space="0" w:color="auto"/>
              <w:right w:val="single" w:sz="4" w:space="0" w:color="auto"/>
            </w:tcBorders>
          </w:tcPr>
          <w:p w:rsidR="00E55AD5" w:rsidRPr="00207D97" w:rsidRDefault="00E55AD5" w:rsidP="00E55AD5">
            <w:pPr>
              <w:ind w:left="-57" w:right="-57"/>
              <w:jc w:val="center"/>
            </w:pPr>
            <w:r w:rsidRPr="00207D97">
              <w:t>2</w:t>
            </w:r>
          </w:p>
        </w:tc>
        <w:tc>
          <w:tcPr>
            <w:tcW w:w="890" w:type="pct"/>
            <w:tcBorders>
              <w:top w:val="single" w:sz="4" w:space="0" w:color="auto"/>
              <w:left w:val="single" w:sz="4" w:space="0" w:color="auto"/>
              <w:bottom w:val="single" w:sz="4" w:space="0" w:color="auto"/>
              <w:right w:val="single" w:sz="4" w:space="0" w:color="auto"/>
            </w:tcBorders>
          </w:tcPr>
          <w:p w:rsidR="00E55AD5" w:rsidRDefault="00E55AD5" w:rsidP="00E55AD5">
            <w:pPr>
              <w:pStyle w:val="a4"/>
              <w:tabs>
                <w:tab w:val="left" w:pos="1168"/>
              </w:tabs>
              <w:rPr>
                <w:rFonts w:ascii="Times New Roman" w:hAnsi="Times New Roman"/>
                <w:bCs/>
                <w:sz w:val="24"/>
                <w:szCs w:val="24"/>
              </w:rPr>
            </w:pPr>
            <w:r>
              <w:rPr>
                <w:rFonts w:ascii="Times New Roman" w:hAnsi="Times New Roman"/>
                <w:bCs/>
                <w:sz w:val="24"/>
                <w:szCs w:val="24"/>
              </w:rPr>
              <w:t>Статья 10</w:t>
            </w:r>
          </w:p>
          <w:p w:rsidR="00E55AD5" w:rsidRDefault="00E55AD5" w:rsidP="00E55AD5">
            <w:pPr>
              <w:pStyle w:val="a4"/>
              <w:tabs>
                <w:tab w:val="left" w:pos="1168"/>
              </w:tabs>
              <w:rPr>
                <w:rFonts w:ascii="Times New Roman" w:hAnsi="Times New Roman"/>
                <w:bCs/>
                <w:sz w:val="24"/>
                <w:szCs w:val="24"/>
              </w:rPr>
            </w:pPr>
            <w:r w:rsidRPr="009E0B8A">
              <w:rPr>
                <w:rFonts w:ascii="Times New Roman" w:hAnsi="Times New Roman"/>
                <w:bCs/>
                <w:sz w:val="24"/>
                <w:szCs w:val="24"/>
              </w:rPr>
              <w:t>"Статья 10</w:t>
            </w:r>
            <w:r>
              <w:rPr>
                <w:rFonts w:ascii="Times New Roman" w:hAnsi="Times New Roman"/>
                <w:bCs/>
                <w:sz w:val="24"/>
                <w:szCs w:val="24"/>
              </w:rPr>
              <w:t xml:space="preserve">. </w:t>
            </w:r>
            <w:r w:rsidRPr="00E55AD5">
              <w:rPr>
                <w:rFonts w:ascii="Times New Roman" w:hAnsi="Times New Roman"/>
                <w:b/>
                <w:bCs/>
                <w:sz w:val="24"/>
                <w:szCs w:val="24"/>
              </w:rPr>
              <w:t>Принципы территориальной организации местного самоуправления</w:t>
            </w:r>
          </w:p>
          <w:p w:rsidR="00E55AD5" w:rsidRPr="009E0B8A" w:rsidRDefault="00E55AD5" w:rsidP="00E55AD5">
            <w:pPr>
              <w:pStyle w:val="a4"/>
              <w:tabs>
                <w:tab w:val="left" w:pos="1168"/>
              </w:tabs>
              <w:rPr>
                <w:rFonts w:ascii="Times New Roman" w:hAnsi="Times New Roman"/>
                <w:bCs/>
                <w:sz w:val="24"/>
                <w:szCs w:val="24"/>
              </w:rPr>
            </w:pPr>
          </w:p>
          <w:p w:rsidR="00E55AD5" w:rsidRPr="009E0B8A" w:rsidRDefault="00E55AD5" w:rsidP="00E55AD5">
            <w:pPr>
              <w:pStyle w:val="a4"/>
              <w:tabs>
                <w:tab w:val="left" w:pos="1168"/>
              </w:tabs>
              <w:rPr>
                <w:rFonts w:ascii="Times New Roman" w:hAnsi="Times New Roman"/>
                <w:bCs/>
                <w:sz w:val="24"/>
                <w:szCs w:val="24"/>
              </w:rPr>
            </w:pPr>
            <w:r w:rsidRPr="009E0B8A">
              <w:rPr>
                <w:rFonts w:ascii="Times New Roman" w:hAnsi="Times New Roman"/>
                <w:bCs/>
                <w:sz w:val="24"/>
                <w:szCs w:val="24"/>
              </w:rPr>
              <w:t xml:space="preserve">1. Территория субъекта Российской Федерации разграничивается </w:t>
            </w:r>
            <w:r w:rsidRPr="009E0B8A">
              <w:rPr>
                <w:rFonts w:ascii="Times New Roman" w:hAnsi="Times New Roman"/>
                <w:bCs/>
                <w:sz w:val="24"/>
                <w:szCs w:val="24"/>
              </w:rPr>
              <w:lastRenderedPageBreak/>
              <w:t>между муниципальными и</w:t>
            </w:r>
            <w:r>
              <w:rPr>
                <w:rFonts w:ascii="Times New Roman" w:hAnsi="Times New Roman"/>
                <w:bCs/>
                <w:sz w:val="24"/>
                <w:szCs w:val="24"/>
              </w:rPr>
              <w:t> </w:t>
            </w:r>
            <w:r w:rsidRPr="009E0B8A">
              <w:rPr>
                <w:rFonts w:ascii="Times New Roman" w:hAnsi="Times New Roman"/>
                <w:bCs/>
                <w:sz w:val="24"/>
                <w:szCs w:val="24"/>
              </w:rPr>
              <w:t>городскими округами, а</w:t>
            </w:r>
            <w:r>
              <w:rPr>
                <w:rFonts w:ascii="Times New Roman" w:hAnsi="Times New Roman"/>
                <w:bCs/>
                <w:sz w:val="24"/>
                <w:szCs w:val="24"/>
              </w:rPr>
              <w:t> </w:t>
            </w:r>
            <w:r w:rsidRPr="009E0B8A">
              <w:rPr>
                <w:rFonts w:ascii="Times New Roman" w:hAnsi="Times New Roman"/>
                <w:bCs/>
                <w:sz w:val="24"/>
                <w:szCs w:val="24"/>
              </w:rPr>
              <w:t xml:space="preserve">также </w:t>
            </w:r>
            <w:r>
              <w:rPr>
                <w:rFonts w:ascii="Times New Roman" w:hAnsi="Times New Roman"/>
                <w:bCs/>
                <w:sz w:val="24"/>
                <w:szCs w:val="24"/>
              </w:rPr>
              <w:t>–</w:t>
            </w:r>
            <w:r w:rsidRPr="009E0B8A">
              <w:rPr>
                <w:rFonts w:ascii="Times New Roman" w:hAnsi="Times New Roman"/>
                <w:bCs/>
                <w:sz w:val="24"/>
                <w:szCs w:val="24"/>
              </w:rPr>
              <w:t xml:space="preserve"> в субъектах </w:t>
            </w:r>
            <w:r w:rsidRPr="00702DED">
              <w:rPr>
                <w:rFonts w:ascii="Times New Roman" w:hAnsi="Times New Roman"/>
                <w:bCs/>
                <w:spacing w:val="-4"/>
                <w:sz w:val="24"/>
                <w:szCs w:val="24"/>
              </w:rPr>
              <w:t>Российской Федерации –</w:t>
            </w:r>
            <w:r w:rsidRPr="009E0B8A">
              <w:rPr>
                <w:rFonts w:ascii="Times New Roman" w:hAnsi="Times New Roman"/>
                <w:bCs/>
                <w:sz w:val="24"/>
                <w:szCs w:val="24"/>
              </w:rPr>
              <w:t xml:space="preserve"> городах федерального значения </w:t>
            </w:r>
            <w:r>
              <w:rPr>
                <w:rFonts w:ascii="Times New Roman" w:hAnsi="Times New Roman"/>
                <w:bCs/>
                <w:sz w:val="24"/>
                <w:szCs w:val="24"/>
              </w:rPr>
              <w:t>–</w:t>
            </w:r>
            <w:r w:rsidRPr="009E0B8A">
              <w:rPr>
                <w:rFonts w:ascii="Times New Roman" w:hAnsi="Times New Roman"/>
                <w:bCs/>
                <w:sz w:val="24"/>
                <w:szCs w:val="24"/>
              </w:rPr>
              <w:t xml:space="preserve"> между внутригородскими территориями (внутригородскими муниципальными образованиями) города федерального значения.</w:t>
            </w:r>
          </w:p>
          <w:p w:rsidR="00E55AD5" w:rsidRPr="009E0B8A" w:rsidRDefault="00E55AD5" w:rsidP="00E55AD5">
            <w:pPr>
              <w:pStyle w:val="a4"/>
              <w:tabs>
                <w:tab w:val="left" w:pos="1168"/>
              </w:tabs>
              <w:rPr>
                <w:rFonts w:ascii="Times New Roman" w:hAnsi="Times New Roman"/>
                <w:bCs/>
                <w:sz w:val="24"/>
                <w:szCs w:val="24"/>
              </w:rPr>
            </w:pPr>
            <w:r w:rsidRPr="00E55AD5">
              <w:rPr>
                <w:rFonts w:ascii="Times New Roman" w:hAnsi="Times New Roman"/>
                <w:bCs/>
                <w:sz w:val="24"/>
                <w:szCs w:val="24"/>
              </w:rPr>
              <w:t xml:space="preserve">2. Территория </w:t>
            </w:r>
            <w:r w:rsidRPr="00E55AD5">
              <w:rPr>
                <w:rFonts w:ascii="Times New Roman" w:hAnsi="Times New Roman"/>
                <w:bCs/>
                <w:spacing w:val="-2"/>
                <w:sz w:val="24"/>
                <w:szCs w:val="24"/>
              </w:rPr>
              <w:t>муниципального образования</w:t>
            </w:r>
            <w:r w:rsidRPr="009E0B8A">
              <w:rPr>
                <w:rFonts w:ascii="Times New Roman" w:hAnsi="Times New Roman"/>
                <w:bCs/>
                <w:sz w:val="24"/>
                <w:szCs w:val="24"/>
              </w:rPr>
              <w:t xml:space="preserve"> должна полностью располагаться на территории одного субъекта Российской Федерации.</w:t>
            </w:r>
          </w:p>
          <w:p w:rsidR="00E55AD5" w:rsidRPr="009E0B8A" w:rsidRDefault="00E55AD5" w:rsidP="00E55AD5">
            <w:pPr>
              <w:pStyle w:val="a4"/>
              <w:tabs>
                <w:tab w:val="left" w:pos="1168"/>
              </w:tabs>
              <w:rPr>
                <w:rFonts w:ascii="Times New Roman" w:hAnsi="Times New Roman"/>
                <w:bCs/>
                <w:sz w:val="24"/>
                <w:szCs w:val="24"/>
              </w:rPr>
            </w:pPr>
            <w:r w:rsidRPr="009E0B8A">
              <w:rPr>
                <w:rFonts w:ascii="Times New Roman" w:hAnsi="Times New Roman"/>
                <w:bCs/>
                <w:sz w:val="24"/>
                <w:szCs w:val="24"/>
              </w:rPr>
              <w:t xml:space="preserve">3. Территории </w:t>
            </w:r>
            <w:r w:rsidRPr="00E55AD5">
              <w:rPr>
                <w:rFonts w:ascii="Times New Roman" w:hAnsi="Times New Roman"/>
                <w:bCs/>
                <w:spacing w:val="-2"/>
                <w:sz w:val="24"/>
                <w:szCs w:val="24"/>
              </w:rPr>
              <w:t>муниципальных образований</w:t>
            </w:r>
            <w:r w:rsidRPr="009E0B8A">
              <w:rPr>
                <w:rFonts w:ascii="Times New Roman" w:hAnsi="Times New Roman"/>
                <w:bCs/>
                <w:sz w:val="24"/>
                <w:szCs w:val="24"/>
              </w:rPr>
              <w:t xml:space="preserve"> определяются с учетом исторических и иных местных традиций</w:t>
            </w:r>
            <w:r w:rsidR="004B70B9">
              <w:rPr>
                <w:rFonts w:ascii="Times New Roman" w:hAnsi="Times New Roman"/>
                <w:bCs/>
                <w:sz w:val="24"/>
                <w:szCs w:val="24"/>
              </w:rPr>
              <w:t>.</w:t>
            </w:r>
          </w:p>
          <w:p w:rsidR="00E55AD5" w:rsidRPr="009E0B8A" w:rsidRDefault="00E55AD5" w:rsidP="00E55AD5">
            <w:pPr>
              <w:pStyle w:val="a4"/>
              <w:tabs>
                <w:tab w:val="left" w:pos="1168"/>
              </w:tabs>
              <w:rPr>
                <w:rFonts w:ascii="Times New Roman" w:hAnsi="Times New Roman"/>
                <w:bCs/>
                <w:sz w:val="24"/>
                <w:szCs w:val="24"/>
              </w:rPr>
            </w:pPr>
            <w:r w:rsidRPr="009E0B8A">
              <w:rPr>
                <w:rFonts w:ascii="Times New Roman" w:hAnsi="Times New Roman"/>
                <w:bCs/>
                <w:sz w:val="24"/>
                <w:szCs w:val="24"/>
              </w:rPr>
              <w:t xml:space="preserve">4. Территорию </w:t>
            </w:r>
            <w:r w:rsidRPr="00E55AD5">
              <w:rPr>
                <w:rFonts w:ascii="Times New Roman" w:hAnsi="Times New Roman"/>
                <w:bCs/>
                <w:spacing w:val="-2"/>
                <w:sz w:val="24"/>
                <w:szCs w:val="24"/>
              </w:rPr>
              <w:t>муниципальных образований</w:t>
            </w:r>
            <w:r w:rsidRPr="009E0B8A">
              <w:rPr>
                <w:rFonts w:ascii="Times New Roman" w:hAnsi="Times New Roman"/>
                <w:bCs/>
                <w:sz w:val="24"/>
                <w:szCs w:val="24"/>
              </w:rPr>
              <w:t xml:space="preserve"> составляют земли населенных пунктов, прилегающие к ним земли общего пользования, территории </w:t>
            </w:r>
            <w:r w:rsidRPr="009E0B8A">
              <w:rPr>
                <w:rFonts w:ascii="Times New Roman" w:hAnsi="Times New Roman"/>
                <w:bCs/>
                <w:sz w:val="24"/>
                <w:szCs w:val="24"/>
              </w:rPr>
              <w:lastRenderedPageBreak/>
              <w:t xml:space="preserve">традиционного природопользования </w:t>
            </w:r>
            <w:r w:rsidRPr="00E55AD5">
              <w:rPr>
                <w:rFonts w:ascii="Times New Roman" w:hAnsi="Times New Roman"/>
                <w:bCs/>
                <w:spacing w:val="-2"/>
                <w:sz w:val="24"/>
                <w:szCs w:val="24"/>
              </w:rPr>
              <w:t>населения соответствующего</w:t>
            </w:r>
            <w:r w:rsidRPr="009E0B8A">
              <w:rPr>
                <w:rFonts w:ascii="Times New Roman" w:hAnsi="Times New Roman"/>
                <w:bCs/>
                <w:sz w:val="24"/>
                <w:szCs w:val="24"/>
              </w:rPr>
              <w:t xml:space="preserve"> </w:t>
            </w:r>
            <w:r w:rsidRPr="00E55AD5">
              <w:rPr>
                <w:rFonts w:ascii="Times New Roman" w:hAnsi="Times New Roman"/>
                <w:bCs/>
                <w:spacing w:val="-2"/>
                <w:sz w:val="24"/>
                <w:szCs w:val="24"/>
              </w:rPr>
              <w:t>муниципального образования</w:t>
            </w:r>
            <w:r w:rsidRPr="009E0B8A">
              <w:rPr>
                <w:rFonts w:ascii="Times New Roman" w:hAnsi="Times New Roman"/>
                <w:bCs/>
                <w:sz w:val="24"/>
                <w:szCs w:val="24"/>
              </w:rPr>
              <w:t xml:space="preserve"> (при наличии), а также земли рекреационного назначения и земли для развития муниципального образования.</w:t>
            </w:r>
          </w:p>
          <w:p w:rsidR="00E55AD5" w:rsidRPr="009E0B8A" w:rsidRDefault="00E55AD5" w:rsidP="00E55AD5">
            <w:pPr>
              <w:pStyle w:val="a4"/>
              <w:tabs>
                <w:tab w:val="left" w:pos="1168"/>
              </w:tabs>
              <w:rPr>
                <w:rFonts w:ascii="Times New Roman" w:hAnsi="Times New Roman"/>
                <w:bCs/>
                <w:sz w:val="24"/>
                <w:szCs w:val="24"/>
              </w:rPr>
            </w:pPr>
            <w:r w:rsidRPr="009E0B8A">
              <w:rPr>
                <w:rFonts w:ascii="Times New Roman" w:hAnsi="Times New Roman"/>
                <w:bCs/>
                <w:sz w:val="24"/>
                <w:szCs w:val="24"/>
              </w:rPr>
              <w:t>5. В состав территории муниципального образования входят земли независимо от</w:t>
            </w:r>
            <w:r w:rsidR="004B70B9">
              <w:rPr>
                <w:rFonts w:ascii="Times New Roman" w:hAnsi="Times New Roman"/>
                <w:bCs/>
                <w:sz w:val="24"/>
                <w:szCs w:val="24"/>
              </w:rPr>
              <w:t> </w:t>
            </w:r>
            <w:r w:rsidRPr="009E0B8A">
              <w:rPr>
                <w:rFonts w:ascii="Times New Roman" w:hAnsi="Times New Roman"/>
                <w:bCs/>
                <w:sz w:val="24"/>
                <w:szCs w:val="24"/>
              </w:rPr>
              <w:t>форм собственности и</w:t>
            </w:r>
            <w:r w:rsidR="004B70B9">
              <w:rPr>
                <w:rFonts w:ascii="Times New Roman" w:hAnsi="Times New Roman"/>
                <w:bCs/>
                <w:sz w:val="24"/>
                <w:szCs w:val="24"/>
              </w:rPr>
              <w:t> </w:t>
            </w:r>
            <w:r w:rsidRPr="009E0B8A">
              <w:rPr>
                <w:rFonts w:ascii="Times New Roman" w:hAnsi="Times New Roman"/>
                <w:bCs/>
                <w:sz w:val="24"/>
                <w:szCs w:val="24"/>
              </w:rPr>
              <w:t>целевого назначения.</w:t>
            </w:r>
          </w:p>
          <w:p w:rsidR="00E55AD5" w:rsidRPr="009E0B8A" w:rsidRDefault="00E55AD5" w:rsidP="00E55AD5">
            <w:pPr>
              <w:pStyle w:val="a4"/>
              <w:tabs>
                <w:tab w:val="left" w:pos="1168"/>
              </w:tabs>
              <w:rPr>
                <w:rFonts w:ascii="Times New Roman" w:hAnsi="Times New Roman"/>
                <w:bCs/>
                <w:sz w:val="24"/>
                <w:szCs w:val="24"/>
              </w:rPr>
            </w:pPr>
            <w:r w:rsidRPr="009E0B8A">
              <w:rPr>
                <w:rFonts w:ascii="Times New Roman" w:hAnsi="Times New Roman"/>
                <w:bCs/>
                <w:sz w:val="24"/>
                <w:szCs w:val="24"/>
              </w:rPr>
              <w:t>6. Законы субъектов Российской Федерации, устанавливающие</w:t>
            </w:r>
          </w:p>
          <w:p w:rsidR="00E55AD5" w:rsidRPr="00E55AD5" w:rsidRDefault="00E55AD5" w:rsidP="00E55AD5">
            <w:pPr>
              <w:pStyle w:val="a4"/>
              <w:tabs>
                <w:tab w:val="left" w:pos="1168"/>
              </w:tabs>
              <w:rPr>
                <w:rFonts w:ascii="Times New Roman" w:hAnsi="Times New Roman"/>
                <w:bCs/>
                <w:spacing w:val="-4"/>
                <w:sz w:val="24"/>
                <w:szCs w:val="24"/>
              </w:rPr>
            </w:pPr>
            <w:r w:rsidRPr="009E0B8A">
              <w:rPr>
                <w:rFonts w:ascii="Times New Roman" w:hAnsi="Times New Roman"/>
                <w:bCs/>
                <w:sz w:val="24"/>
                <w:szCs w:val="24"/>
              </w:rPr>
              <w:t xml:space="preserve">и изменяющие границы </w:t>
            </w:r>
            <w:r w:rsidRPr="00E55AD5">
              <w:rPr>
                <w:rFonts w:ascii="Times New Roman" w:hAnsi="Times New Roman"/>
                <w:bCs/>
                <w:spacing w:val="-4"/>
                <w:sz w:val="24"/>
                <w:szCs w:val="24"/>
              </w:rPr>
              <w:t>муниципальных образований,</w:t>
            </w:r>
            <w:r w:rsidRPr="009E0B8A">
              <w:rPr>
                <w:rFonts w:ascii="Times New Roman" w:hAnsi="Times New Roman"/>
                <w:bCs/>
                <w:sz w:val="24"/>
                <w:szCs w:val="24"/>
              </w:rPr>
              <w:t xml:space="preserve"> должны содержать перечень населенных пунктов, входящих в состав территорий этих </w:t>
            </w:r>
            <w:r w:rsidRPr="00E55AD5">
              <w:rPr>
                <w:rFonts w:ascii="Times New Roman" w:hAnsi="Times New Roman"/>
                <w:bCs/>
                <w:spacing w:val="-4"/>
                <w:sz w:val="24"/>
                <w:szCs w:val="24"/>
              </w:rPr>
              <w:t>муниципальных образований.</w:t>
            </w:r>
          </w:p>
          <w:p w:rsidR="00E55AD5" w:rsidRPr="00E55AD5" w:rsidRDefault="00E55AD5" w:rsidP="00E55AD5">
            <w:pPr>
              <w:pStyle w:val="a4"/>
              <w:tabs>
                <w:tab w:val="left" w:pos="1168"/>
              </w:tabs>
              <w:rPr>
                <w:rFonts w:ascii="Times New Roman" w:hAnsi="Times New Roman"/>
                <w:bCs/>
                <w:spacing w:val="-6"/>
                <w:sz w:val="24"/>
                <w:szCs w:val="24"/>
              </w:rPr>
            </w:pPr>
            <w:r w:rsidRPr="009E0B8A">
              <w:rPr>
                <w:rFonts w:ascii="Times New Roman" w:hAnsi="Times New Roman"/>
                <w:bCs/>
                <w:sz w:val="24"/>
                <w:szCs w:val="24"/>
              </w:rPr>
              <w:t>7. Территория населенного пункта должна полностью входить</w:t>
            </w:r>
            <w:r>
              <w:rPr>
                <w:rFonts w:ascii="Times New Roman" w:hAnsi="Times New Roman"/>
                <w:bCs/>
                <w:sz w:val="24"/>
                <w:szCs w:val="24"/>
              </w:rPr>
              <w:t xml:space="preserve"> </w:t>
            </w:r>
            <w:r w:rsidRPr="009E0B8A">
              <w:rPr>
                <w:rFonts w:ascii="Times New Roman" w:hAnsi="Times New Roman"/>
                <w:bCs/>
                <w:sz w:val="24"/>
                <w:szCs w:val="24"/>
              </w:rPr>
              <w:t xml:space="preserve">в состав территории </w:t>
            </w:r>
            <w:r w:rsidRPr="00E55AD5">
              <w:rPr>
                <w:rFonts w:ascii="Times New Roman" w:hAnsi="Times New Roman"/>
                <w:bCs/>
                <w:spacing w:val="-6"/>
                <w:sz w:val="24"/>
                <w:szCs w:val="24"/>
              </w:rPr>
              <w:lastRenderedPageBreak/>
              <w:t>муниципального образования.</w:t>
            </w:r>
          </w:p>
          <w:p w:rsidR="00E55AD5" w:rsidRPr="00E55AD5" w:rsidRDefault="00E55AD5" w:rsidP="00E55AD5">
            <w:pPr>
              <w:pStyle w:val="a4"/>
              <w:tabs>
                <w:tab w:val="left" w:pos="1168"/>
              </w:tabs>
              <w:rPr>
                <w:rFonts w:ascii="Times New Roman" w:hAnsi="Times New Roman"/>
                <w:bCs/>
                <w:spacing w:val="-6"/>
                <w:sz w:val="24"/>
                <w:szCs w:val="24"/>
              </w:rPr>
            </w:pPr>
            <w:r w:rsidRPr="00E55AD5">
              <w:rPr>
                <w:rFonts w:ascii="Times New Roman" w:hAnsi="Times New Roman"/>
                <w:bCs/>
                <w:sz w:val="24"/>
                <w:szCs w:val="24"/>
              </w:rPr>
              <w:t xml:space="preserve">8. Территория </w:t>
            </w:r>
            <w:r w:rsidRPr="00E55AD5">
              <w:rPr>
                <w:rFonts w:ascii="Times New Roman" w:hAnsi="Times New Roman"/>
                <w:bCs/>
                <w:spacing w:val="-2"/>
                <w:sz w:val="24"/>
                <w:szCs w:val="24"/>
              </w:rPr>
              <w:t>муниципального образования</w:t>
            </w:r>
            <w:r w:rsidRPr="009E0B8A">
              <w:rPr>
                <w:rFonts w:ascii="Times New Roman" w:hAnsi="Times New Roman"/>
                <w:bCs/>
                <w:sz w:val="24"/>
                <w:szCs w:val="24"/>
              </w:rPr>
              <w:t xml:space="preserve"> не может входить</w:t>
            </w:r>
            <w:r>
              <w:rPr>
                <w:rFonts w:ascii="Times New Roman" w:hAnsi="Times New Roman"/>
                <w:bCs/>
                <w:sz w:val="24"/>
                <w:szCs w:val="24"/>
              </w:rPr>
              <w:t xml:space="preserve"> </w:t>
            </w:r>
            <w:r w:rsidRPr="009E0B8A">
              <w:rPr>
                <w:rFonts w:ascii="Times New Roman" w:hAnsi="Times New Roman"/>
                <w:bCs/>
                <w:sz w:val="24"/>
                <w:szCs w:val="24"/>
              </w:rPr>
              <w:t xml:space="preserve">в состав территории другого </w:t>
            </w:r>
            <w:r w:rsidRPr="00E55AD5">
              <w:rPr>
                <w:rFonts w:ascii="Times New Roman" w:hAnsi="Times New Roman"/>
                <w:bCs/>
                <w:spacing w:val="-6"/>
                <w:sz w:val="24"/>
                <w:szCs w:val="24"/>
              </w:rPr>
              <w:t>муниципального образования.</w:t>
            </w:r>
          </w:p>
          <w:p w:rsidR="00E55AD5" w:rsidRPr="009E0B8A" w:rsidRDefault="00E55AD5" w:rsidP="00E55AD5">
            <w:pPr>
              <w:pStyle w:val="a4"/>
              <w:tabs>
                <w:tab w:val="left" w:pos="1168"/>
              </w:tabs>
              <w:rPr>
                <w:rFonts w:ascii="Times New Roman" w:hAnsi="Times New Roman"/>
                <w:bCs/>
                <w:sz w:val="24"/>
                <w:szCs w:val="24"/>
              </w:rPr>
            </w:pPr>
            <w:r w:rsidRPr="009E0B8A">
              <w:rPr>
                <w:rFonts w:ascii="Times New Roman" w:hAnsi="Times New Roman"/>
                <w:bCs/>
                <w:sz w:val="24"/>
                <w:szCs w:val="24"/>
              </w:rPr>
              <w:t>9. Границы городского округа, муниципального округа, как правило, устанавливаются с</w:t>
            </w:r>
            <w:r w:rsidR="00DD1045">
              <w:rPr>
                <w:rFonts w:ascii="Times New Roman" w:hAnsi="Times New Roman"/>
                <w:bCs/>
                <w:sz w:val="24"/>
                <w:szCs w:val="24"/>
              </w:rPr>
              <w:t> </w:t>
            </w:r>
            <w:r w:rsidRPr="009E0B8A">
              <w:rPr>
                <w:rFonts w:ascii="Times New Roman" w:hAnsi="Times New Roman"/>
                <w:bCs/>
                <w:sz w:val="24"/>
                <w:szCs w:val="24"/>
              </w:rPr>
              <w:t>учетом транспортной доступности до их административных центров и обратно в</w:t>
            </w:r>
            <w:r w:rsidR="00DD1045">
              <w:rPr>
                <w:rFonts w:ascii="Times New Roman" w:hAnsi="Times New Roman"/>
                <w:bCs/>
                <w:sz w:val="24"/>
                <w:szCs w:val="24"/>
              </w:rPr>
              <w:t> </w:t>
            </w:r>
            <w:r w:rsidRPr="009E0B8A">
              <w:rPr>
                <w:rFonts w:ascii="Times New Roman" w:hAnsi="Times New Roman"/>
                <w:bCs/>
                <w:sz w:val="24"/>
                <w:szCs w:val="24"/>
              </w:rPr>
              <w:t>течение рабочего дня для жителей всех населенных пунктов, входящих в их состав. Указанные требования</w:t>
            </w:r>
            <w:r>
              <w:rPr>
                <w:rFonts w:ascii="Times New Roman" w:hAnsi="Times New Roman"/>
                <w:bCs/>
                <w:sz w:val="24"/>
                <w:szCs w:val="24"/>
              </w:rPr>
              <w:t xml:space="preserve"> </w:t>
            </w:r>
            <w:r w:rsidRPr="009E0B8A">
              <w:rPr>
                <w:rFonts w:ascii="Times New Roman" w:hAnsi="Times New Roman"/>
                <w:bCs/>
                <w:sz w:val="24"/>
                <w:szCs w:val="24"/>
              </w:rPr>
              <w:t>в</w:t>
            </w:r>
            <w:r>
              <w:rPr>
                <w:rFonts w:ascii="Times New Roman" w:hAnsi="Times New Roman"/>
                <w:bCs/>
                <w:sz w:val="24"/>
                <w:szCs w:val="24"/>
              </w:rPr>
              <w:t> </w:t>
            </w:r>
            <w:r w:rsidRPr="009E0B8A">
              <w:rPr>
                <w:rFonts w:ascii="Times New Roman" w:hAnsi="Times New Roman"/>
                <w:bCs/>
                <w:sz w:val="24"/>
                <w:szCs w:val="24"/>
              </w:rPr>
              <w:t>соответствии с</w:t>
            </w:r>
            <w:r w:rsidR="00DD1045">
              <w:rPr>
                <w:rFonts w:ascii="Times New Roman" w:hAnsi="Times New Roman"/>
                <w:bCs/>
                <w:sz w:val="24"/>
                <w:szCs w:val="24"/>
              </w:rPr>
              <w:t> </w:t>
            </w:r>
            <w:r w:rsidRPr="009E0B8A">
              <w:rPr>
                <w:rFonts w:ascii="Times New Roman" w:hAnsi="Times New Roman"/>
                <w:bCs/>
                <w:sz w:val="24"/>
                <w:szCs w:val="24"/>
              </w:rPr>
              <w:t>законами субъектов Российской Федерации могут</w:t>
            </w:r>
            <w:r>
              <w:rPr>
                <w:rFonts w:ascii="Times New Roman" w:hAnsi="Times New Roman"/>
                <w:bCs/>
                <w:sz w:val="24"/>
                <w:szCs w:val="24"/>
              </w:rPr>
              <w:t xml:space="preserve"> </w:t>
            </w:r>
            <w:r w:rsidRPr="009E0B8A">
              <w:rPr>
                <w:rFonts w:ascii="Times New Roman" w:hAnsi="Times New Roman"/>
                <w:bCs/>
                <w:sz w:val="24"/>
                <w:szCs w:val="24"/>
              </w:rPr>
              <w:t>не</w:t>
            </w:r>
            <w:r>
              <w:rPr>
                <w:rFonts w:ascii="Times New Roman" w:hAnsi="Times New Roman"/>
                <w:bCs/>
                <w:sz w:val="24"/>
                <w:szCs w:val="24"/>
              </w:rPr>
              <w:t> </w:t>
            </w:r>
            <w:r w:rsidRPr="009E0B8A">
              <w:rPr>
                <w:rFonts w:ascii="Times New Roman" w:hAnsi="Times New Roman"/>
                <w:bCs/>
                <w:sz w:val="24"/>
                <w:szCs w:val="24"/>
              </w:rPr>
              <w:t>применяться на</w:t>
            </w:r>
            <w:r>
              <w:rPr>
                <w:rFonts w:ascii="Times New Roman" w:hAnsi="Times New Roman"/>
                <w:bCs/>
                <w:sz w:val="24"/>
                <w:szCs w:val="24"/>
              </w:rPr>
              <w:t> </w:t>
            </w:r>
            <w:r w:rsidRPr="009E0B8A">
              <w:rPr>
                <w:rFonts w:ascii="Times New Roman" w:hAnsi="Times New Roman"/>
                <w:bCs/>
                <w:sz w:val="24"/>
                <w:szCs w:val="24"/>
              </w:rPr>
              <w:t>территориях с</w:t>
            </w:r>
            <w:r w:rsidR="00DD1045">
              <w:rPr>
                <w:rFonts w:ascii="Times New Roman" w:hAnsi="Times New Roman"/>
                <w:bCs/>
                <w:sz w:val="24"/>
                <w:szCs w:val="24"/>
              </w:rPr>
              <w:t> </w:t>
            </w:r>
            <w:r w:rsidRPr="009E0B8A">
              <w:rPr>
                <w:rFonts w:ascii="Times New Roman" w:hAnsi="Times New Roman"/>
                <w:bCs/>
                <w:sz w:val="24"/>
                <w:szCs w:val="24"/>
              </w:rPr>
              <w:t>низкой плотностью населения, а</w:t>
            </w:r>
            <w:r>
              <w:rPr>
                <w:rFonts w:ascii="Times New Roman" w:hAnsi="Times New Roman"/>
                <w:bCs/>
                <w:sz w:val="24"/>
                <w:szCs w:val="24"/>
              </w:rPr>
              <w:t> </w:t>
            </w:r>
            <w:r w:rsidRPr="009E0B8A">
              <w:rPr>
                <w:rFonts w:ascii="Times New Roman" w:hAnsi="Times New Roman"/>
                <w:bCs/>
                <w:sz w:val="24"/>
                <w:szCs w:val="24"/>
              </w:rPr>
              <w:t>также</w:t>
            </w:r>
            <w:r>
              <w:rPr>
                <w:rFonts w:ascii="Times New Roman" w:hAnsi="Times New Roman"/>
                <w:bCs/>
                <w:sz w:val="24"/>
                <w:szCs w:val="24"/>
              </w:rPr>
              <w:t xml:space="preserve"> </w:t>
            </w:r>
            <w:r w:rsidRPr="009E0B8A">
              <w:rPr>
                <w:rFonts w:ascii="Times New Roman" w:hAnsi="Times New Roman"/>
                <w:bCs/>
                <w:sz w:val="24"/>
                <w:szCs w:val="24"/>
              </w:rPr>
              <w:t>в</w:t>
            </w:r>
            <w:r w:rsidR="00DD1045">
              <w:rPr>
                <w:rFonts w:ascii="Times New Roman" w:hAnsi="Times New Roman"/>
                <w:bCs/>
                <w:sz w:val="24"/>
                <w:szCs w:val="24"/>
              </w:rPr>
              <w:t> </w:t>
            </w:r>
            <w:r w:rsidRPr="009E0B8A">
              <w:rPr>
                <w:rFonts w:ascii="Times New Roman" w:hAnsi="Times New Roman"/>
                <w:bCs/>
                <w:sz w:val="24"/>
                <w:szCs w:val="24"/>
              </w:rPr>
              <w:t>отдаленных и</w:t>
            </w:r>
            <w:r>
              <w:rPr>
                <w:rFonts w:ascii="Times New Roman" w:hAnsi="Times New Roman"/>
                <w:bCs/>
                <w:sz w:val="24"/>
                <w:szCs w:val="24"/>
              </w:rPr>
              <w:t> </w:t>
            </w:r>
            <w:r w:rsidRPr="009E0B8A">
              <w:rPr>
                <w:rFonts w:ascii="Times New Roman" w:hAnsi="Times New Roman"/>
                <w:bCs/>
                <w:sz w:val="24"/>
                <w:szCs w:val="24"/>
              </w:rPr>
              <w:t>труднодоступных местностях.</w:t>
            </w:r>
          </w:p>
          <w:p w:rsidR="00E55AD5" w:rsidRPr="009E0B8A" w:rsidRDefault="00E55AD5" w:rsidP="00DD1045">
            <w:pPr>
              <w:pStyle w:val="a4"/>
              <w:tabs>
                <w:tab w:val="left" w:pos="1168"/>
              </w:tabs>
              <w:rPr>
                <w:sz w:val="24"/>
                <w:szCs w:val="24"/>
              </w:rPr>
            </w:pPr>
            <w:r w:rsidRPr="009E0B8A">
              <w:rPr>
                <w:rFonts w:ascii="Times New Roman" w:hAnsi="Times New Roman"/>
                <w:bCs/>
                <w:sz w:val="24"/>
                <w:szCs w:val="24"/>
              </w:rPr>
              <w:t>10. К территориям с</w:t>
            </w:r>
            <w:r w:rsidR="00DD1045">
              <w:rPr>
                <w:rFonts w:ascii="Times New Roman" w:hAnsi="Times New Roman"/>
                <w:bCs/>
                <w:sz w:val="24"/>
                <w:szCs w:val="24"/>
              </w:rPr>
              <w:t> </w:t>
            </w:r>
            <w:r w:rsidRPr="009E0B8A">
              <w:rPr>
                <w:rFonts w:ascii="Times New Roman" w:hAnsi="Times New Roman"/>
                <w:bCs/>
                <w:sz w:val="24"/>
                <w:szCs w:val="24"/>
              </w:rPr>
              <w:t xml:space="preserve">низкой плотностью </w:t>
            </w:r>
            <w:r w:rsidRPr="009E0B8A">
              <w:rPr>
                <w:rFonts w:ascii="Times New Roman" w:hAnsi="Times New Roman"/>
                <w:bCs/>
                <w:sz w:val="24"/>
                <w:szCs w:val="24"/>
              </w:rPr>
              <w:lastRenderedPageBreak/>
              <w:t>населения относятся территории субъектов Российской Федерации, отдельных муниципальных образований в субъектах Российской Федерации, плотность населения</w:t>
            </w:r>
            <w:r>
              <w:rPr>
                <w:rFonts w:ascii="Times New Roman" w:hAnsi="Times New Roman"/>
                <w:bCs/>
                <w:sz w:val="24"/>
                <w:szCs w:val="24"/>
              </w:rPr>
              <w:t xml:space="preserve"> </w:t>
            </w:r>
            <w:r w:rsidRPr="009E0B8A">
              <w:rPr>
                <w:rFonts w:ascii="Times New Roman" w:hAnsi="Times New Roman"/>
                <w:bCs/>
                <w:sz w:val="24"/>
                <w:szCs w:val="24"/>
              </w:rPr>
              <w:t>в</w:t>
            </w:r>
            <w:r>
              <w:rPr>
                <w:rFonts w:ascii="Times New Roman" w:hAnsi="Times New Roman"/>
                <w:bCs/>
                <w:sz w:val="24"/>
                <w:szCs w:val="24"/>
              </w:rPr>
              <w:t> </w:t>
            </w:r>
            <w:r w:rsidRPr="009E0B8A">
              <w:rPr>
                <w:rFonts w:ascii="Times New Roman" w:hAnsi="Times New Roman"/>
                <w:bCs/>
                <w:sz w:val="24"/>
                <w:szCs w:val="24"/>
              </w:rPr>
              <w:t>которых более чем в три раза ниже средней плотности населения</w:t>
            </w:r>
            <w:r>
              <w:rPr>
                <w:rFonts w:ascii="Times New Roman" w:hAnsi="Times New Roman"/>
                <w:bCs/>
                <w:sz w:val="24"/>
                <w:szCs w:val="24"/>
              </w:rPr>
              <w:t xml:space="preserve"> </w:t>
            </w:r>
            <w:r w:rsidRPr="009E0B8A">
              <w:rPr>
                <w:rFonts w:ascii="Times New Roman" w:hAnsi="Times New Roman"/>
                <w:bCs/>
                <w:sz w:val="24"/>
                <w:szCs w:val="24"/>
              </w:rPr>
              <w:t>в</w:t>
            </w:r>
            <w:r>
              <w:rPr>
                <w:rFonts w:ascii="Times New Roman" w:hAnsi="Times New Roman"/>
                <w:bCs/>
                <w:sz w:val="24"/>
                <w:szCs w:val="24"/>
              </w:rPr>
              <w:t> </w:t>
            </w:r>
            <w:r w:rsidRPr="009E0B8A">
              <w:rPr>
                <w:rFonts w:ascii="Times New Roman" w:hAnsi="Times New Roman"/>
                <w:bCs/>
                <w:sz w:val="24"/>
                <w:szCs w:val="24"/>
              </w:rPr>
              <w:t>Российской Федерации. Перечень субъектов Российской Федерации, отдельных муниципальных образований в субъектах Российской Федерации, территории которых относятся к</w:t>
            </w:r>
            <w:r w:rsidR="00DD1045">
              <w:rPr>
                <w:rFonts w:ascii="Times New Roman" w:hAnsi="Times New Roman"/>
                <w:bCs/>
                <w:sz w:val="24"/>
                <w:szCs w:val="24"/>
              </w:rPr>
              <w:t> </w:t>
            </w:r>
            <w:r w:rsidRPr="009E0B8A">
              <w:rPr>
                <w:rFonts w:ascii="Times New Roman" w:hAnsi="Times New Roman"/>
                <w:bCs/>
                <w:sz w:val="24"/>
                <w:szCs w:val="24"/>
              </w:rPr>
              <w:t>территориям с</w:t>
            </w:r>
            <w:r>
              <w:rPr>
                <w:rFonts w:ascii="Times New Roman" w:hAnsi="Times New Roman"/>
                <w:bCs/>
                <w:sz w:val="24"/>
                <w:szCs w:val="24"/>
              </w:rPr>
              <w:t> </w:t>
            </w:r>
            <w:r w:rsidRPr="009E0B8A">
              <w:rPr>
                <w:rFonts w:ascii="Times New Roman" w:hAnsi="Times New Roman"/>
                <w:bCs/>
                <w:sz w:val="24"/>
                <w:szCs w:val="24"/>
              </w:rPr>
              <w:t>низкой плотностью населения, утверждается Правительством Российской Федерации, в том числе по</w:t>
            </w:r>
            <w:r>
              <w:rPr>
                <w:rFonts w:ascii="Times New Roman" w:hAnsi="Times New Roman"/>
                <w:bCs/>
                <w:sz w:val="24"/>
                <w:szCs w:val="24"/>
              </w:rPr>
              <w:t> </w:t>
            </w:r>
            <w:r w:rsidRPr="009E0B8A">
              <w:rPr>
                <w:rFonts w:ascii="Times New Roman" w:hAnsi="Times New Roman"/>
                <w:bCs/>
                <w:sz w:val="24"/>
                <w:szCs w:val="24"/>
              </w:rPr>
              <w:t>представлению органов государственной власти субъектов Российской Федерации, и может изменяться не чаще одного раза в пять лет."</w:t>
            </w:r>
          </w:p>
        </w:tc>
        <w:tc>
          <w:tcPr>
            <w:tcW w:w="660" w:type="pct"/>
            <w:tcBorders>
              <w:top w:val="single" w:sz="4" w:space="0" w:color="auto"/>
              <w:left w:val="single" w:sz="4" w:space="0" w:color="auto"/>
              <w:bottom w:val="single" w:sz="4" w:space="0" w:color="auto"/>
              <w:right w:val="single" w:sz="4" w:space="0" w:color="auto"/>
            </w:tcBorders>
            <w:hideMark/>
          </w:tcPr>
          <w:p w:rsidR="00E55AD5" w:rsidRPr="009E0B8A" w:rsidRDefault="00E55AD5" w:rsidP="00E55AD5">
            <w:pPr>
              <w:autoSpaceDE w:val="0"/>
              <w:autoSpaceDN w:val="0"/>
              <w:adjustRightInd w:val="0"/>
            </w:pPr>
            <w:r w:rsidRPr="009E0B8A">
              <w:lastRenderedPageBreak/>
              <w:t>Законодательное собрание Ленинградской области</w:t>
            </w:r>
          </w:p>
        </w:tc>
        <w:tc>
          <w:tcPr>
            <w:tcW w:w="803" w:type="pct"/>
            <w:tcBorders>
              <w:top w:val="single" w:sz="4" w:space="0" w:color="auto"/>
              <w:left w:val="single" w:sz="4" w:space="0" w:color="auto"/>
              <w:bottom w:val="single" w:sz="4" w:space="0" w:color="auto"/>
              <w:right w:val="single" w:sz="4" w:space="0" w:color="auto"/>
            </w:tcBorders>
          </w:tcPr>
          <w:p w:rsidR="00E55AD5" w:rsidRPr="009E0B8A" w:rsidRDefault="00E55AD5" w:rsidP="00E55AD5">
            <w:pPr>
              <w:pStyle w:val="a4"/>
              <w:rPr>
                <w:rFonts w:ascii="Times New Roman" w:hAnsi="Times New Roman"/>
                <w:sz w:val="24"/>
                <w:szCs w:val="24"/>
              </w:rPr>
            </w:pPr>
            <w:r w:rsidRPr="009E0B8A">
              <w:rPr>
                <w:rFonts w:ascii="Times New Roman" w:hAnsi="Times New Roman"/>
                <w:sz w:val="24"/>
                <w:szCs w:val="24"/>
              </w:rPr>
              <w:t>В статье 10:</w:t>
            </w:r>
          </w:p>
          <w:p w:rsidR="00E55AD5" w:rsidRPr="009E0B8A" w:rsidRDefault="00E55AD5" w:rsidP="00E55AD5">
            <w:pPr>
              <w:pStyle w:val="a4"/>
              <w:rPr>
                <w:rFonts w:ascii="Times New Roman" w:hAnsi="Times New Roman"/>
                <w:sz w:val="24"/>
                <w:szCs w:val="24"/>
              </w:rPr>
            </w:pPr>
            <w:r w:rsidRPr="009E0B8A">
              <w:rPr>
                <w:rFonts w:ascii="Times New Roman" w:hAnsi="Times New Roman"/>
                <w:sz w:val="24"/>
                <w:szCs w:val="24"/>
              </w:rPr>
              <w:t>часть 4 исключить;</w:t>
            </w:r>
          </w:p>
          <w:p w:rsidR="00E55AD5" w:rsidRPr="009E0B8A" w:rsidRDefault="00E55AD5" w:rsidP="009E0228">
            <w:pPr>
              <w:pStyle w:val="a4"/>
              <w:rPr>
                <w:rFonts w:ascii="Times New Roman" w:hAnsi="Times New Roman"/>
                <w:sz w:val="24"/>
                <w:szCs w:val="24"/>
              </w:rPr>
            </w:pPr>
            <w:r w:rsidRPr="009E0B8A">
              <w:rPr>
                <w:rFonts w:ascii="Times New Roman" w:hAnsi="Times New Roman"/>
                <w:sz w:val="24"/>
                <w:szCs w:val="24"/>
              </w:rPr>
              <w:t>изменить нумерацию частей 5</w:t>
            </w:r>
            <w:r w:rsidR="009E0228">
              <w:rPr>
                <w:rFonts w:ascii="Times New Roman" w:hAnsi="Times New Roman"/>
                <w:sz w:val="24"/>
                <w:szCs w:val="24"/>
              </w:rPr>
              <w:t> – </w:t>
            </w:r>
            <w:r w:rsidRPr="009E0B8A">
              <w:rPr>
                <w:rFonts w:ascii="Times New Roman" w:hAnsi="Times New Roman"/>
                <w:sz w:val="24"/>
                <w:szCs w:val="24"/>
              </w:rPr>
              <w:t>10 на 4</w:t>
            </w:r>
            <w:r w:rsidR="009E0228">
              <w:rPr>
                <w:rFonts w:ascii="Times New Roman" w:hAnsi="Times New Roman"/>
                <w:sz w:val="24"/>
                <w:szCs w:val="24"/>
              </w:rPr>
              <w:t> – </w:t>
            </w:r>
            <w:r w:rsidRPr="009E0B8A">
              <w:rPr>
                <w:rFonts w:ascii="Times New Roman" w:hAnsi="Times New Roman"/>
                <w:sz w:val="24"/>
                <w:szCs w:val="24"/>
              </w:rPr>
              <w:t>9 соответственно</w:t>
            </w:r>
          </w:p>
        </w:tc>
        <w:tc>
          <w:tcPr>
            <w:tcW w:w="1228" w:type="pct"/>
            <w:tcBorders>
              <w:top w:val="single" w:sz="4" w:space="0" w:color="auto"/>
              <w:left w:val="single" w:sz="4" w:space="0" w:color="auto"/>
              <w:bottom w:val="single" w:sz="4" w:space="0" w:color="auto"/>
              <w:right w:val="single" w:sz="4" w:space="0" w:color="auto"/>
            </w:tcBorders>
          </w:tcPr>
          <w:p w:rsidR="00E55AD5" w:rsidRPr="00E55AD5" w:rsidRDefault="00E55AD5" w:rsidP="00E55AD5">
            <w:pPr>
              <w:pStyle w:val="2"/>
              <w:keepNext w:val="0"/>
              <w:spacing w:after="0"/>
              <w:ind w:right="0"/>
              <w:jc w:val="left"/>
              <w:rPr>
                <w:b w:val="0"/>
                <w:bCs/>
                <w:color w:val="auto"/>
                <w:sz w:val="24"/>
                <w:szCs w:val="24"/>
              </w:rPr>
            </w:pPr>
            <w:r w:rsidRPr="009E0B8A">
              <w:rPr>
                <w:b w:val="0"/>
                <w:color w:val="auto"/>
                <w:sz w:val="24"/>
                <w:szCs w:val="24"/>
              </w:rPr>
              <w:t>"Статья 10</w:t>
            </w:r>
            <w:r>
              <w:rPr>
                <w:b w:val="0"/>
                <w:color w:val="auto"/>
                <w:sz w:val="24"/>
                <w:szCs w:val="24"/>
              </w:rPr>
              <w:t xml:space="preserve">. </w:t>
            </w:r>
            <w:r w:rsidRPr="00E55AD5">
              <w:rPr>
                <w:bCs/>
                <w:color w:val="auto"/>
                <w:sz w:val="24"/>
                <w:szCs w:val="24"/>
              </w:rPr>
              <w:t>Принципы территориальной организации местного самоуправления</w:t>
            </w:r>
          </w:p>
          <w:p w:rsidR="00E55AD5" w:rsidRPr="00E55AD5" w:rsidRDefault="00E55AD5" w:rsidP="00E55AD5"/>
          <w:p w:rsidR="00E55AD5" w:rsidRPr="00E55AD5" w:rsidRDefault="00E55AD5" w:rsidP="00E55AD5">
            <w:pPr>
              <w:rPr>
                <w:spacing w:val="-2"/>
              </w:rPr>
            </w:pPr>
            <w:r w:rsidRPr="00E55AD5">
              <w:rPr>
                <w:spacing w:val="-2"/>
              </w:rPr>
              <w:t xml:space="preserve">1. Территория субъекта Российской Федерации разграничивается между муниципальными и городскими округами, а также – в субъектах </w:t>
            </w:r>
            <w:r w:rsidRPr="00E55AD5">
              <w:rPr>
                <w:spacing w:val="-2"/>
              </w:rPr>
              <w:lastRenderedPageBreak/>
              <w:t>Российской Федерации – городах федерального значения</w:t>
            </w:r>
            <w:r>
              <w:rPr>
                <w:spacing w:val="-2"/>
              </w:rPr>
              <w:t> </w:t>
            </w:r>
            <w:r w:rsidRPr="00E55AD5">
              <w:rPr>
                <w:spacing w:val="-2"/>
              </w:rPr>
              <w:t>– между внутригородскими территориями (внутригородскими муниципальными образованиями) города федерального значения.</w:t>
            </w:r>
          </w:p>
          <w:p w:rsidR="00E55AD5" w:rsidRPr="009E0B8A" w:rsidRDefault="00E55AD5" w:rsidP="00E55AD5">
            <w:r w:rsidRPr="009E0B8A">
              <w:t>2. Территория муниципального образования должна полностью располагаться на</w:t>
            </w:r>
            <w:r>
              <w:t> </w:t>
            </w:r>
            <w:r w:rsidRPr="009E0B8A">
              <w:t>территории одного субъекта Российской Федерации.</w:t>
            </w:r>
          </w:p>
          <w:p w:rsidR="00E55AD5" w:rsidRPr="009E0B8A" w:rsidRDefault="00E55AD5" w:rsidP="00E55AD5">
            <w:r w:rsidRPr="009E0B8A">
              <w:t>3. Территории муниципальных образований определяются с</w:t>
            </w:r>
            <w:r>
              <w:t> </w:t>
            </w:r>
            <w:r w:rsidRPr="009E0B8A">
              <w:t>учетом исторических и иных местных традиций</w:t>
            </w:r>
            <w:r>
              <w:t>.</w:t>
            </w:r>
          </w:p>
          <w:p w:rsidR="00E55AD5" w:rsidRPr="00DD1045" w:rsidRDefault="00E55AD5" w:rsidP="00E55AD5">
            <w:r w:rsidRPr="009E0B8A">
              <w:rPr>
                <w:b/>
              </w:rPr>
              <w:t>4</w:t>
            </w:r>
            <w:r w:rsidRPr="004B70B9">
              <w:rPr>
                <w:b/>
              </w:rPr>
              <w:t>.</w:t>
            </w:r>
            <w:r w:rsidRPr="009E0B8A">
              <w:t> В состав территории муниципального образования входят земли независимо от</w:t>
            </w:r>
            <w:r>
              <w:t> </w:t>
            </w:r>
            <w:r w:rsidRPr="009E0B8A">
              <w:t xml:space="preserve">форм </w:t>
            </w:r>
            <w:r w:rsidRPr="00DD1045">
              <w:t>собственности и целевого назначения.</w:t>
            </w:r>
          </w:p>
          <w:p w:rsidR="00E55AD5" w:rsidRPr="009E0B8A" w:rsidRDefault="00E55AD5" w:rsidP="00E55AD5">
            <w:r w:rsidRPr="009E0B8A">
              <w:rPr>
                <w:b/>
              </w:rPr>
              <w:t>5.</w:t>
            </w:r>
            <w:r w:rsidRPr="009E0B8A">
              <w:t> Законы субъектов Российской Федерации, устанавливающие</w:t>
            </w:r>
            <w:r>
              <w:t xml:space="preserve"> </w:t>
            </w:r>
            <w:r w:rsidRPr="009E0B8A">
              <w:t>и</w:t>
            </w:r>
            <w:r>
              <w:t> </w:t>
            </w:r>
            <w:r w:rsidRPr="009E0B8A">
              <w:t>изменяющие границы муниципальных образований, должны содержать перечень населенных пунктов, входящих в</w:t>
            </w:r>
            <w:r w:rsidR="00702DED">
              <w:t> </w:t>
            </w:r>
            <w:r w:rsidRPr="009E0B8A">
              <w:t>состав территорий этих муниципальных образований.</w:t>
            </w:r>
          </w:p>
          <w:p w:rsidR="00E55AD5" w:rsidRPr="009E0B8A" w:rsidRDefault="00E55AD5" w:rsidP="00E55AD5">
            <w:r w:rsidRPr="009E0B8A">
              <w:rPr>
                <w:b/>
              </w:rPr>
              <w:t>6.</w:t>
            </w:r>
            <w:r w:rsidRPr="009E0B8A">
              <w:t> Территория населенного пункта должна полностью входить</w:t>
            </w:r>
            <w:r>
              <w:t xml:space="preserve"> </w:t>
            </w:r>
            <w:r w:rsidRPr="009E0B8A">
              <w:t>в состав территории муниципального образования.</w:t>
            </w:r>
          </w:p>
          <w:p w:rsidR="00E55AD5" w:rsidRPr="009E0B8A" w:rsidRDefault="00E55AD5" w:rsidP="00E55AD5">
            <w:r w:rsidRPr="009E0B8A">
              <w:rPr>
                <w:b/>
              </w:rPr>
              <w:t>7.</w:t>
            </w:r>
            <w:r w:rsidRPr="009E0B8A">
              <w:t xml:space="preserve"> Территория муниципального образования не может </w:t>
            </w:r>
            <w:r w:rsidR="00DD1045">
              <w:br/>
            </w:r>
            <w:r w:rsidRPr="009E0B8A">
              <w:t>входить</w:t>
            </w:r>
            <w:r>
              <w:t xml:space="preserve"> </w:t>
            </w:r>
            <w:r w:rsidRPr="009E0B8A">
              <w:t>в</w:t>
            </w:r>
            <w:r w:rsidR="00702DED">
              <w:t> </w:t>
            </w:r>
            <w:r w:rsidRPr="009E0B8A">
              <w:t xml:space="preserve">состав территории </w:t>
            </w:r>
            <w:r w:rsidRPr="009E0B8A">
              <w:lastRenderedPageBreak/>
              <w:t>другого муниципального образования.</w:t>
            </w:r>
          </w:p>
          <w:p w:rsidR="00E55AD5" w:rsidRPr="00E55AD5" w:rsidRDefault="00E55AD5" w:rsidP="00E55AD5">
            <w:pPr>
              <w:rPr>
                <w:spacing w:val="-2"/>
              </w:rPr>
            </w:pPr>
            <w:r w:rsidRPr="009E0B8A">
              <w:rPr>
                <w:b/>
              </w:rPr>
              <w:t>8.</w:t>
            </w:r>
            <w:r w:rsidRPr="009E0B8A">
              <w:t> Границы городского округа, муниципального округа, как правило, устанавливаются с</w:t>
            </w:r>
            <w:r>
              <w:t> </w:t>
            </w:r>
            <w:r w:rsidRPr="009E0B8A">
              <w:t>учетом транспортной доступности до их административных центров и</w:t>
            </w:r>
            <w:r>
              <w:t> </w:t>
            </w:r>
            <w:r w:rsidRPr="009E0B8A">
              <w:t>обратно в течение рабочего дня для жителей всех населенных пунктов, входящих в их состав. Указанные требования</w:t>
            </w:r>
            <w:r>
              <w:t xml:space="preserve"> </w:t>
            </w:r>
            <w:r w:rsidRPr="009E0B8A">
              <w:t>в</w:t>
            </w:r>
            <w:r w:rsidR="00702DED">
              <w:t> </w:t>
            </w:r>
            <w:r w:rsidRPr="009E0B8A">
              <w:t>соответствии с</w:t>
            </w:r>
            <w:r>
              <w:t> </w:t>
            </w:r>
            <w:r w:rsidRPr="009E0B8A">
              <w:t xml:space="preserve">законами субъектов Российской Федерации могут не применяться на территориях </w:t>
            </w:r>
            <w:r w:rsidRPr="00E55AD5">
              <w:rPr>
                <w:spacing w:val="-4"/>
              </w:rPr>
              <w:t>с низкой плотностью населения,</w:t>
            </w:r>
            <w:r w:rsidRPr="00E55AD5">
              <w:rPr>
                <w:spacing w:val="-2"/>
              </w:rPr>
              <w:t xml:space="preserve"> а также в отдаленных и труднодоступных местностях.</w:t>
            </w:r>
          </w:p>
          <w:p w:rsidR="00E55AD5" w:rsidRPr="009E0B8A" w:rsidRDefault="00E55AD5" w:rsidP="00702DED">
            <w:pPr>
              <w:rPr>
                <w:b/>
                <w:bCs/>
              </w:rPr>
            </w:pPr>
            <w:r w:rsidRPr="009E0B8A">
              <w:rPr>
                <w:b/>
              </w:rPr>
              <w:t>9.</w:t>
            </w:r>
            <w:r w:rsidRPr="009E0B8A">
              <w:t> К территориям с низкой плотностью населения относятся территории субъектов Российской Федерации, отдельных муниципальных образований в</w:t>
            </w:r>
            <w:r>
              <w:t> </w:t>
            </w:r>
            <w:r w:rsidRPr="009E0B8A">
              <w:t>субъектах Российской Федерации, плотность населения</w:t>
            </w:r>
            <w:r>
              <w:t xml:space="preserve"> </w:t>
            </w:r>
            <w:r w:rsidRPr="009E0B8A">
              <w:t>в которых более чем в три раза ниже средней плотности населения</w:t>
            </w:r>
            <w:r>
              <w:t xml:space="preserve"> </w:t>
            </w:r>
            <w:r w:rsidRPr="009E0B8A">
              <w:t>в</w:t>
            </w:r>
            <w:r>
              <w:t> </w:t>
            </w:r>
            <w:r w:rsidRPr="009E0B8A">
              <w:t>Российской Федерации. Перечень субъектов Российской Федерации, отдельных муниципальных образований в субъектах Российской Федерации, территории которых относятся к</w:t>
            </w:r>
            <w:r w:rsidR="00702DED">
              <w:t> </w:t>
            </w:r>
            <w:r w:rsidRPr="009E0B8A">
              <w:t xml:space="preserve">территориям с низкой </w:t>
            </w:r>
            <w:r w:rsidRPr="009E0B8A">
              <w:lastRenderedPageBreak/>
              <w:t>плотностью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tc>
        <w:tc>
          <w:tcPr>
            <w:tcW w:w="1229" w:type="pct"/>
            <w:tcBorders>
              <w:top w:val="single" w:sz="4" w:space="0" w:color="auto"/>
              <w:left w:val="single" w:sz="4" w:space="0" w:color="auto"/>
              <w:bottom w:val="single" w:sz="4" w:space="0" w:color="auto"/>
              <w:right w:val="single" w:sz="4" w:space="0" w:color="auto"/>
            </w:tcBorders>
          </w:tcPr>
          <w:p w:rsidR="00E55AD5" w:rsidRPr="009E0B8A" w:rsidRDefault="00E55AD5" w:rsidP="009E0228">
            <w:pPr>
              <w:pStyle w:val="a4"/>
              <w:rPr>
                <w:rFonts w:ascii="Times New Roman" w:hAnsi="Times New Roman"/>
                <w:sz w:val="24"/>
                <w:szCs w:val="24"/>
              </w:rPr>
            </w:pPr>
            <w:r w:rsidRPr="009E0B8A">
              <w:rPr>
                <w:rFonts w:ascii="Times New Roman" w:hAnsi="Times New Roman"/>
                <w:sz w:val="24"/>
                <w:szCs w:val="24"/>
              </w:rPr>
              <w:lastRenderedPageBreak/>
              <w:t>В статье 10 часть 4 исключить и</w:t>
            </w:r>
            <w:r w:rsidR="009E0228">
              <w:rPr>
                <w:rFonts w:ascii="Times New Roman" w:hAnsi="Times New Roman"/>
                <w:sz w:val="24"/>
                <w:szCs w:val="24"/>
              </w:rPr>
              <w:t> </w:t>
            </w:r>
            <w:r w:rsidRPr="009E0B8A">
              <w:rPr>
                <w:rFonts w:ascii="Times New Roman" w:hAnsi="Times New Roman"/>
                <w:sz w:val="24"/>
                <w:szCs w:val="24"/>
              </w:rPr>
              <w:t xml:space="preserve">изменить нумерацию частей </w:t>
            </w:r>
            <w:r w:rsidR="009E0228">
              <w:rPr>
                <w:rFonts w:ascii="Times New Roman" w:hAnsi="Times New Roman"/>
                <w:sz w:val="24"/>
                <w:szCs w:val="24"/>
              </w:rPr>
              <w:br/>
            </w:r>
            <w:r w:rsidRPr="009E0B8A">
              <w:rPr>
                <w:rFonts w:ascii="Times New Roman" w:hAnsi="Times New Roman"/>
                <w:sz w:val="24"/>
                <w:szCs w:val="24"/>
              </w:rPr>
              <w:t>5</w:t>
            </w:r>
            <w:r>
              <w:rPr>
                <w:rFonts w:ascii="Times New Roman" w:hAnsi="Times New Roman"/>
                <w:sz w:val="24"/>
                <w:szCs w:val="24"/>
              </w:rPr>
              <w:t> – </w:t>
            </w:r>
            <w:r w:rsidRPr="009E0B8A">
              <w:rPr>
                <w:rFonts w:ascii="Times New Roman" w:hAnsi="Times New Roman"/>
                <w:sz w:val="24"/>
                <w:szCs w:val="24"/>
              </w:rPr>
              <w:t>10 на 4</w:t>
            </w:r>
            <w:r>
              <w:rPr>
                <w:rFonts w:ascii="Times New Roman" w:hAnsi="Times New Roman"/>
                <w:sz w:val="24"/>
                <w:szCs w:val="24"/>
              </w:rPr>
              <w:t> – </w:t>
            </w:r>
            <w:r w:rsidRPr="009E0B8A">
              <w:rPr>
                <w:rFonts w:ascii="Times New Roman" w:hAnsi="Times New Roman"/>
                <w:sz w:val="24"/>
                <w:szCs w:val="24"/>
              </w:rPr>
              <w:t>9 соответственно</w:t>
            </w:r>
          </w:p>
        </w:tc>
      </w:tr>
      <w:tr w:rsidR="009E0228" w:rsidRPr="00717215" w:rsidTr="002A56E3">
        <w:tc>
          <w:tcPr>
            <w:tcW w:w="190" w:type="pct"/>
            <w:tcBorders>
              <w:top w:val="single" w:sz="4" w:space="0" w:color="auto"/>
              <w:left w:val="single" w:sz="4" w:space="0" w:color="auto"/>
              <w:bottom w:val="single" w:sz="4" w:space="0" w:color="auto"/>
              <w:right w:val="single" w:sz="4" w:space="0" w:color="auto"/>
            </w:tcBorders>
          </w:tcPr>
          <w:p w:rsidR="00B63755" w:rsidRPr="00207D97" w:rsidRDefault="00B63755" w:rsidP="009E0228">
            <w:pPr>
              <w:pageBreakBefore/>
              <w:ind w:left="-57" w:right="-57"/>
              <w:jc w:val="center"/>
            </w:pPr>
            <w:r w:rsidRPr="00207D97">
              <w:lastRenderedPageBreak/>
              <w:t>3</w:t>
            </w:r>
          </w:p>
        </w:tc>
        <w:tc>
          <w:tcPr>
            <w:tcW w:w="890" w:type="pct"/>
            <w:tcBorders>
              <w:top w:val="single" w:sz="4" w:space="0" w:color="auto"/>
              <w:left w:val="single" w:sz="4" w:space="0" w:color="auto"/>
              <w:bottom w:val="single" w:sz="4" w:space="0" w:color="auto"/>
              <w:right w:val="single" w:sz="4" w:space="0" w:color="auto"/>
            </w:tcBorders>
            <w:hideMark/>
          </w:tcPr>
          <w:p w:rsidR="00B63755" w:rsidRPr="009E0B8A" w:rsidRDefault="00B63755" w:rsidP="009E0228">
            <w:pPr>
              <w:pageBreakBefore/>
              <w:autoSpaceDE w:val="0"/>
              <w:autoSpaceDN w:val="0"/>
              <w:adjustRightInd w:val="0"/>
            </w:pPr>
            <w:r w:rsidRPr="009E0B8A">
              <w:t>Часть 8 статьи 13</w:t>
            </w:r>
          </w:p>
          <w:p w:rsidR="00B63755" w:rsidRPr="009E0B8A" w:rsidRDefault="00B63755" w:rsidP="009E0228">
            <w:pPr>
              <w:pageBreakBefore/>
              <w:autoSpaceDE w:val="0"/>
              <w:autoSpaceDN w:val="0"/>
              <w:adjustRightInd w:val="0"/>
            </w:pPr>
            <w:r w:rsidRPr="009E0B8A">
              <w:rPr>
                <w:rFonts w:eastAsia="Calibri"/>
                <w:lang w:eastAsia="en-US"/>
              </w:rPr>
              <w:t>"8. Органы местного самоуправления и</w:t>
            </w:r>
            <w:r w:rsidR="009E0228">
              <w:rPr>
                <w:rFonts w:eastAsia="Calibri"/>
                <w:lang w:eastAsia="en-US"/>
              </w:rPr>
              <w:t> </w:t>
            </w:r>
            <w:r w:rsidRPr="009E0B8A">
              <w:rPr>
                <w:rFonts w:eastAsia="Calibri"/>
                <w:lang w:eastAsia="en-US"/>
              </w:rPr>
              <w:t>должностные лица местного самоуправления несут ответственность в</w:t>
            </w:r>
            <w:r w:rsidR="009E0228">
              <w:rPr>
                <w:rFonts w:eastAsia="Calibri"/>
                <w:lang w:eastAsia="en-US"/>
              </w:rPr>
              <w:t> </w:t>
            </w:r>
            <w:r w:rsidRPr="009E0B8A">
              <w:rPr>
                <w:rFonts w:eastAsia="Calibri"/>
                <w:lang w:eastAsia="en-US"/>
              </w:rPr>
              <w:t>соответствии с</w:t>
            </w:r>
            <w:r w:rsidR="009E0228">
              <w:rPr>
                <w:rFonts w:eastAsia="Calibri"/>
                <w:lang w:eastAsia="en-US"/>
              </w:rPr>
              <w:t> </w:t>
            </w:r>
            <w:r w:rsidRPr="009E0B8A">
              <w:rPr>
                <w:rFonts w:eastAsia="Calibri"/>
                <w:lang w:eastAsia="en-US"/>
              </w:rPr>
              <w:t>федеральными законами."</w:t>
            </w:r>
          </w:p>
        </w:tc>
        <w:tc>
          <w:tcPr>
            <w:tcW w:w="660" w:type="pct"/>
            <w:tcBorders>
              <w:top w:val="single" w:sz="4" w:space="0" w:color="auto"/>
              <w:left w:val="single" w:sz="4" w:space="0" w:color="auto"/>
              <w:bottom w:val="single" w:sz="4" w:space="0" w:color="auto"/>
              <w:right w:val="single" w:sz="4" w:space="0" w:color="auto"/>
            </w:tcBorders>
            <w:hideMark/>
          </w:tcPr>
          <w:p w:rsidR="00B63755" w:rsidRPr="009E0B8A" w:rsidRDefault="00B63755" w:rsidP="009E0228">
            <w:pPr>
              <w:pageBreakBefore/>
              <w:autoSpaceDE w:val="0"/>
              <w:autoSpaceDN w:val="0"/>
              <w:adjustRightInd w:val="0"/>
            </w:pPr>
            <w:r w:rsidRPr="009E0B8A">
              <w:t>Законодательное собрание Ленинградской области</w:t>
            </w:r>
          </w:p>
        </w:tc>
        <w:tc>
          <w:tcPr>
            <w:tcW w:w="803" w:type="pct"/>
            <w:tcBorders>
              <w:top w:val="single" w:sz="4" w:space="0" w:color="auto"/>
              <w:left w:val="single" w:sz="4" w:space="0" w:color="auto"/>
              <w:bottom w:val="single" w:sz="4" w:space="0" w:color="auto"/>
              <w:right w:val="single" w:sz="4" w:space="0" w:color="auto"/>
            </w:tcBorders>
          </w:tcPr>
          <w:p w:rsidR="00B63755" w:rsidRPr="009E0B8A" w:rsidRDefault="009E0228" w:rsidP="007E1FC7">
            <w:pPr>
              <w:pageBreakBefore/>
              <w:autoSpaceDE w:val="0"/>
              <w:autoSpaceDN w:val="0"/>
              <w:adjustRightInd w:val="0"/>
            </w:pPr>
            <w:r w:rsidRPr="009E0B8A">
              <w:t>Часть 8 статьи 13</w:t>
            </w:r>
            <w:r>
              <w:t xml:space="preserve"> </w:t>
            </w:r>
            <w:r w:rsidRPr="009E0228">
              <w:rPr>
                <w:spacing w:val="-2"/>
              </w:rPr>
              <w:t>д</w:t>
            </w:r>
            <w:r w:rsidR="00B63755" w:rsidRPr="009E0228">
              <w:rPr>
                <w:spacing w:val="-2"/>
              </w:rPr>
              <w:t>ополнить положением,</w:t>
            </w:r>
            <w:r w:rsidR="00B63755" w:rsidRPr="009E0B8A">
              <w:t xml:space="preserve"> предусматривающим возможность установления ответственности органов местного самоуправления и</w:t>
            </w:r>
            <w:r>
              <w:t> </w:t>
            </w:r>
            <w:r w:rsidR="00B63755" w:rsidRPr="009E0B8A">
              <w:t xml:space="preserve">должностных лиц </w:t>
            </w:r>
            <w:r w:rsidR="00B63755" w:rsidRPr="009E0228">
              <w:t>местного самоуправления</w:t>
            </w:r>
            <w:r w:rsidR="00B63755" w:rsidRPr="009E0B8A">
              <w:t xml:space="preserve"> </w:t>
            </w:r>
            <w:r w:rsidR="00B63755" w:rsidRPr="007E1FC7">
              <w:t>не</w:t>
            </w:r>
            <w:r w:rsidRPr="007E1FC7">
              <w:t> </w:t>
            </w:r>
            <w:r w:rsidR="00B63755" w:rsidRPr="007E1FC7">
              <w:t xml:space="preserve">только федеральными законами, </w:t>
            </w:r>
            <w:r w:rsidR="007E1FC7">
              <w:br/>
            </w:r>
            <w:r w:rsidR="00B63755" w:rsidRPr="007E1FC7">
              <w:t xml:space="preserve">но и законами </w:t>
            </w:r>
            <w:r w:rsidR="00B63755" w:rsidRPr="007E1FC7">
              <w:rPr>
                <w:spacing w:val="-4"/>
              </w:rPr>
              <w:t>субъектов Российской</w:t>
            </w:r>
            <w:r w:rsidR="00B63755" w:rsidRPr="007E1FC7">
              <w:t xml:space="preserve"> Федерации</w:t>
            </w:r>
          </w:p>
        </w:tc>
        <w:tc>
          <w:tcPr>
            <w:tcW w:w="1228" w:type="pct"/>
            <w:tcBorders>
              <w:top w:val="single" w:sz="4" w:space="0" w:color="auto"/>
              <w:left w:val="single" w:sz="4" w:space="0" w:color="auto"/>
              <w:bottom w:val="single" w:sz="4" w:space="0" w:color="auto"/>
              <w:right w:val="single" w:sz="4" w:space="0" w:color="auto"/>
            </w:tcBorders>
            <w:hideMark/>
          </w:tcPr>
          <w:p w:rsidR="00B63755" w:rsidRPr="009E0B8A" w:rsidRDefault="00B63755" w:rsidP="009E0228">
            <w:pPr>
              <w:pageBreakBefore/>
            </w:pPr>
            <w:r w:rsidRPr="009E0B8A">
              <w:rPr>
                <w:rFonts w:eastAsia="Calibri"/>
                <w:lang w:eastAsia="en-US"/>
              </w:rPr>
              <w:t>"8. Органы местного самоуправления и</w:t>
            </w:r>
            <w:r w:rsidR="009E0228">
              <w:rPr>
                <w:rFonts w:eastAsia="Calibri"/>
                <w:lang w:eastAsia="en-US"/>
              </w:rPr>
              <w:t> </w:t>
            </w:r>
            <w:r w:rsidRPr="009E0B8A">
              <w:rPr>
                <w:rFonts w:eastAsia="Calibri"/>
                <w:lang w:eastAsia="en-US"/>
              </w:rPr>
              <w:t>должностные лица местного самоуправления несут ответственность в</w:t>
            </w:r>
            <w:r w:rsidR="009E0228">
              <w:rPr>
                <w:rFonts w:eastAsia="Calibri"/>
                <w:lang w:eastAsia="en-US"/>
              </w:rPr>
              <w:t> </w:t>
            </w:r>
            <w:r w:rsidRPr="009E0B8A">
              <w:rPr>
                <w:rFonts w:eastAsia="Calibri"/>
                <w:lang w:eastAsia="en-US"/>
              </w:rPr>
              <w:t xml:space="preserve">соответствии с федеральными законами </w:t>
            </w:r>
            <w:r w:rsidRPr="009E0B8A">
              <w:rPr>
                <w:b/>
              </w:rPr>
              <w:t>и</w:t>
            </w:r>
            <w:r w:rsidR="009E0228">
              <w:rPr>
                <w:b/>
              </w:rPr>
              <w:t> </w:t>
            </w:r>
            <w:r w:rsidRPr="009E0B8A">
              <w:rPr>
                <w:b/>
              </w:rPr>
              <w:t>законами субъектов Российской Федерации.</w:t>
            </w:r>
            <w:r w:rsidRPr="007E1FC7">
              <w:t>"</w:t>
            </w:r>
          </w:p>
        </w:tc>
        <w:tc>
          <w:tcPr>
            <w:tcW w:w="1229" w:type="pct"/>
            <w:tcBorders>
              <w:top w:val="single" w:sz="4" w:space="0" w:color="auto"/>
              <w:left w:val="single" w:sz="4" w:space="0" w:color="auto"/>
              <w:bottom w:val="single" w:sz="4" w:space="0" w:color="auto"/>
              <w:right w:val="single" w:sz="4" w:space="0" w:color="auto"/>
            </w:tcBorders>
            <w:hideMark/>
          </w:tcPr>
          <w:p w:rsidR="00B63755" w:rsidRPr="009E0B8A" w:rsidRDefault="00B63755" w:rsidP="009E0228">
            <w:pPr>
              <w:pageBreakBefore/>
              <w:autoSpaceDE w:val="0"/>
              <w:autoSpaceDN w:val="0"/>
              <w:adjustRightInd w:val="0"/>
            </w:pPr>
            <w:r w:rsidRPr="009E0B8A">
              <w:t xml:space="preserve">В целях возможности принятия </w:t>
            </w:r>
            <w:r w:rsidR="009E0228">
              <w:t xml:space="preserve">соответствующего </w:t>
            </w:r>
            <w:r w:rsidRPr="009E0B8A">
              <w:t>закона субъекта Российской Федерации</w:t>
            </w:r>
          </w:p>
        </w:tc>
      </w:tr>
      <w:tr w:rsidR="002A56E3" w:rsidRPr="00717215" w:rsidTr="002A56E3">
        <w:tc>
          <w:tcPr>
            <w:tcW w:w="190" w:type="pct"/>
            <w:tcBorders>
              <w:top w:val="single" w:sz="4" w:space="0" w:color="auto"/>
              <w:left w:val="single" w:sz="4" w:space="0" w:color="auto"/>
              <w:bottom w:val="single" w:sz="4" w:space="0" w:color="auto"/>
              <w:right w:val="single" w:sz="4" w:space="0" w:color="auto"/>
            </w:tcBorders>
          </w:tcPr>
          <w:p w:rsidR="002A56E3" w:rsidRPr="00207D97" w:rsidRDefault="002A56E3" w:rsidP="00A67667">
            <w:pPr>
              <w:ind w:left="-57" w:right="-57"/>
              <w:jc w:val="center"/>
            </w:pPr>
            <w:r w:rsidRPr="00207D97">
              <w:t>4</w:t>
            </w:r>
          </w:p>
        </w:tc>
        <w:tc>
          <w:tcPr>
            <w:tcW w:w="890" w:type="pct"/>
            <w:tcBorders>
              <w:top w:val="single" w:sz="4" w:space="0" w:color="auto"/>
              <w:left w:val="single" w:sz="4" w:space="0" w:color="auto"/>
              <w:bottom w:val="single" w:sz="4" w:space="0" w:color="auto"/>
              <w:right w:val="single" w:sz="4" w:space="0" w:color="auto"/>
            </w:tcBorders>
            <w:hideMark/>
          </w:tcPr>
          <w:p w:rsidR="002A56E3" w:rsidRPr="009E0B8A" w:rsidRDefault="002A56E3" w:rsidP="0092098E">
            <w:pPr>
              <w:autoSpaceDE w:val="0"/>
              <w:autoSpaceDN w:val="0"/>
              <w:adjustRightInd w:val="0"/>
            </w:pPr>
            <w:r w:rsidRPr="009E0B8A">
              <w:t>Часть 6 статьи 15</w:t>
            </w:r>
          </w:p>
          <w:p w:rsidR="002A56E3" w:rsidRPr="009E0B8A" w:rsidRDefault="002A56E3" w:rsidP="0092098E">
            <w:pPr>
              <w:autoSpaceDE w:val="0"/>
              <w:autoSpaceDN w:val="0"/>
              <w:adjustRightInd w:val="0"/>
              <w:rPr>
                <w:rFonts w:eastAsia="Calibri"/>
                <w:lang w:eastAsia="en-US"/>
              </w:rPr>
            </w:pPr>
            <w:r w:rsidRPr="009E0B8A">
              <w:t>"</w:t>
            </w:r>
            <w:r w:rsidRPr="009E0B8A">
              <w:rPr>
                <w:rFonts w:eastAsia="Calibri"/>
                <w:lang w:eastAsia="en-US"/>
              </w:rPr>
              <w:t xml:space="preserve">6. Численность депутатов представительного органа городского </w:t>
            </w:r>
            <w:r w:rsidRPr="002A56E3">
              <w:rPr>
                <w:rFonts w:eastAsia="Calibri"/>
                <w:spacing w:val="-2"/>
                <w:lang w:eastAsia="en-US"/>
              </w:rPr>
              <w:t>округа, муниципального</w:t>
            </w:r>
            <w:r w:rsidRPr="009E0B8A">
              <w:rPr>
                <w:rFonts w:eastAsia="Calibri"/>
                <w:lang w:eastAsia="en-US"/>
              </w:rPr>
              <w:t xml:space="preserve"> округа определяется </w:t>
            </w:r>
            <w:r w:rsidRPr="002A56E3">
              <w:rPr>
                <w:rFonts w:eastAsia="Calibri"/>
                <w:spacing w:val="-6"/>
                <w:lang w:eastAsia="en-US"/>
              </w:rPr>
              <w:t>уставом муниципального</w:t>
            </w:r>
            <w:r w:rsidRPr="009E0B8A">
              <w:rPr>
                <w:rFonts w:eastAsia="Calibri"/>
                <w:lang w:eastAsia="en-US"/>
              </w:rPr>
              <w:t xml:space="preserve"> образования и не может быть менее:</w:t>
            </w:r>
          </w:p>
          <w:p w:rsidR="002A56E3" w:rsidRPr="009E0B8A" w:rsidRDefault="002A56E3" w:rsidP="0092098E">
            <w:pPr>
              <w:autoSpaceDE w:val="0"/>
              <w:autoSpaceDN w:val="0"/>
              <w:adjustRightInd w:val="0"/>
              <w:rPr>
                <w:rFonts w:eastAsia="Calibri"/>
                <w:lang w:eastAsia="en-US"/>
              </w:rPr>
            </w:pPr>
            <w:r w:rsidRPr="009E0B8A">
              <w:rPr>
                <w:rFonts w:eastAsia="Calibri"/>
                <w:lang w:eastAsia="en-US"/>
              </w:rPr>
              <w:t xml:space="preserve">7 человек </w:t>
            </w:r>
            <w:r>
              <w:rPr>
                <w:rFonts w:eastAsia="Calibri"/>
                <w:lang w:eastAsia="en-US"/>
              </w:rPr>
              <w:t>–</w:t>
            </w:r>
            <w:r w:rsidRPr="009E0B8A">
              <w:rPr>
                <w:rFonts w:eastAsia="Calibri"/>
                <w:lang w:eastAsia="en-US"/>
              </w:rPr>
              <w:t xml:space="preserve"> при численности населения менее 1</w:t>
            </w:r>
            <w:r w:rsidR="007E1FC7">
              <w:rPr>
                <w:rFonts w:eastAsia="Calibri"/>
                <w:lang w:eastAsia="en-US"/>
              </w:rPr>
              <w:t> </w:t>
            </w:r>
            <w:r w:rsidRPr="009E0B8A">
              <w:rPr>
                <w:rFonts w:eastAsia="Calibri"/>
                <w:lang w:eastAsia="en-US"/>
              </w:rPr>
              <w:t>000 человек;</w:t>
            </w:r>
          </w:p>
          <w:p w:rsidR="002A56E3" w:rsidRPr="002A56E3" w:rsidRDefault="002A56E3" w:rsidP="0092098E">
            <w:pPr>
              <w:autoSpaceDE w:val="0"/>
              <w:autoSpaceDN w:val="0"/>
              <w:adjustRightInd w:val="0"/>
              <w:rPr>
                <w:rFonts w:eastAsia="Calibri"/>
                <w:lang w:eastAsia="en-US"/>
              </w:rPr>
            </w:pPr>
            <w:r w:rsidRPr="009E0B8A">
              <w:rPr>
                <w:rFonts w:eastAsia="Calibri"/>
                <w:lang w:eastAsia="en-US"/>
              </w:rPr>
              <w:t xml:space="preserve">10 человек </w:t>
            </w:r>
            <w:r>
              <w:rPr>
                <w:rFonts w:eastAsia="Calibri"/>
                <w:lang w:eastAsia="en-US"/>
              </w:rPr>
              <w:t>–</w:t>
            </w:r>
            <w:r w:rsidRPr="009E0B8A">
              <w:rPr>
                <w:rFonts w:eastAsia="Calibri"/>
                <w:lang w:eastAsia="en-US"/>
              </w:rPr>
              <w:t xml:space="preserve"> при численности населения </w:t>
            </w:r>
            <w:r w:rsidRPr="002A56E3">
              <w:rPr>
                <w:rFonts w:eastAsia="Calibri"/>
                <w:lang w:eastAsia="en-US"/>
              </w:rPr>
              <w:t>от 1</w:t>
            </w:r>
            <w:r w:rsidR="007E1FC7">
              <w:rPr>
                <w:rFonts w:eastAsia="Calibri"/>
                <w:lang w:eastAsia="en-US"/>
              </w:rPr>
              <w:t> </w:t>
            </w:r>
            <w:r w:rsidRPr="002A56E3">
              <w:rPr>
                <w:rFonts w:eastAsia="Calibri"/>
                <w:lang w:eastAsia="en-US"/>
              </w:rPr>
              <w:t>000 до 10 000 человек;</w:t>
            </w:r>
          </w:p>
          <w:p w:rsidR="002A56E3" w:rsidRPr="009E0B8A" w:rsidRDefault="002A56E3" w:rsidP="0092098E">
            <w:pPr>
              <w:autoSpaceDE w:val="0"/>
              <w:autoSpaceDN w:val="0"/>
              <w:adjustRightInd w:val="0"/>
              <w:rPr>
                <w:rFonts w:eastAsia="Calibri"/>
                <w:lang w:eastAsia="en-US"/>
              </w:rPr>
            </w:pPr>
            <w:r w:rsidRPr="009E0B8A">
              <w:rPr>
                <w:rFonts w:eastAsia="Calibri"/>
                <w:lang w:eastAsia="en-US"/>
              </w:rPr>
              <w:lastRenderedPageBreak/>
              <w:t xml:space="preserve">15 человек </w:t>
            </w:r>
            <w:r>
              <w:rPr>
                <w:rFonts w:eastAsia="Calibri"/>
                <w:lang w:eastAsia="en-US"/>
              </w:rPr>
              <w:t>–</w:t>
            </w:r>
            <w:r w:rsidRPr="009E0B8A">
              <w:rPr>
                <w:rFonts w:eastAsia="Calibri"/>
                <w:lang w:eastAsia="en-US"/>
              </w:rPr>
              <w:t xml:space="preserve"> при численности населения от 10 000 до 30 000 человек;</w:t>
            </w:r>
          </w:p>
          <w:p w:rsidR="002A56E3" w:rsidRPr="009E0B8A" w:rsidRDefault="002A56E3" w:rsidP="0092098E">
            <w:pPr>
              <w:autoSpaceDE w:val="0"/>
              <w:autoSpaceDN w:val="0"/>
              <w:adjustRightInd w:val="0"/>
              <w:rPr>
                <w:rFonts w:eastAsia="Calibri"/>
                <w:lang w:eastAsia="en-US"/>
              </w:rPr>
            </w:pPr>
            <w:r w:rsidRPr="009E0B8A">
              <w:rPr>
                <w:rFonts w:eastAsia="Calibri"/>
                <w:lang w:eastAsia="en-US"/>
              </w:rPr>
              <w:t xml:space="preserve">20 человек </w:t>
            </w:r>
            <w:r>
              <w:rPr>
                <w:rFonts w:eastAsia="Calibri"/>
                <w:lang w:eastAsia="en-US"/>
              </w:rPr>
              <w:t>–</w:t>
            </w:r>
            <w:r w:rsidRPr="009E0B8A">
              <w:rPr>
                <w:rFonts w:eastAsia="Calibri"/>
                <w:lang w:eastAsia="en-US"/>
              </w:rPr>
              <w:t xml:space="preserve"> при численности населения от 30 000 до 100 000 человек;</w:t>
            </w:r>
          </w:p>
          <w:p w:rsidR="002A56E3" w:rsidRPr="009E0B8A" w:rsidRDefault="002A56E3" w:rsidP="0092098E">
            <w:pPr>
              <w:autoSpaceDE w:val="0"/>
              <w:autoSpaceDN w:val="0"/>
              <w:adjustRightInd w:val="0"/>
              <w:rPr>
                <w:rFonts w:eastAsia="Calibri"/>
                <w:lang w:eastAsia="en-US"/>
              </w:rPr>
            </w:pPr>
            <w:r w:rsidRPr="009E0B8A">
              <w:rPr>
                <w:rFonts w:eastAsia="Calibri"/>
                <w:lang w:eastAsia="en-US"/>
              </w:rPr>
              <w:t xml:space="preserve">25 человек </w:t>
            </w:r>
            <w:r>
              <w:rPr>
                <w:rFonts w:eastAsia="Calibri"/>
                <w:lang w:eastAsia="en-US"/>
              </w:rPr>
              <w:t>–</w:t>
            </w:r>
            <w:r w:rsidRPr="009E0B8A">
              <w:rPr>
                <w:rFonts w:eastAsia="Calibri"/>
                <w:lang w:eastAsia="en-US"/>
              </w:rPr>
              <w:t xml:space="preserve"> при численности населения от 100 000 до 500 000 человек;</w:t>
            </w:r>
          </w:p>
          <w:p w:rsidR="002A56E3" w:rsidRPr="009E0B8A" w:rsidRDefault="002A56E3" w:rsidP="0092098E">
            <w:pPr>
              <w:autoSpaceDE w:val="0"/>
              <w:autoSpaceDN w:val="0"/>
              <w:adjustRightInd w:val="0"/>
            </w:pPr>
            <w:r w:rsidRPr="009E0B8A">
              <w:rPr>
                <w:rFonts w:eastAsia="Calibri"/>
                <w:lang w:eastAsia="en-US"/>
              </w:rPr>
              <w:t xml:space="preserve">35 человек </w:t>
            </w:r>
            <w:r>
              <w:rPr>
                <w:rFonts w:eastAsia="Calibri"/>
                <w:lang w:eastAsia="en-US"/>
              </w:rPr>
              <w:t>–</w:t>
            </w:r>
            <w:r w:rsidRPr="009E0B8A">
              <w:rPr>
                <w:rFonts w:eastAsia="Calibri"/>
                <w:lang w:eastAsia="en-US"/>
              </w:rPr>
              <w:t xml:space="preserve"> при численности населения </w:t>
            </w:r>
            <w:r w:rsidRPr="001229E5">
              <w:rPr>
                <w:rFonts w:eastAsia="Calibri"/>
                <w:spacing w:val="-4"/>
                <w:lang w:eastAsia="en-US"/>
              </w:rPr>
              <w:t>свыше 500 000 человек."</w:t>
            </w:r>
          </w:p>
        </w:tc>
        <w:tc>
          <w:tcPr>
            <w:tcW w:w="660" w:type="pct"/>
            <w:tcBorders>
              <w:top w:val="single" w:sz="4" w:space="0" w:color="auto"/>
              <w:left w:val="single" w:sz="4" w:space="0" w:color="auto"/>
              <w:bottom w:val="single" w:sz="4" w:space="0" w:color="auto"/>
              <w:right w:val="single" w:sz="4" w:space="0" w:color="auto"/>
            </w:tcBorders>
            <w:hideMark/>
          </w:tcPr>
          <w:p w:rsidR="002A56E3" w:rsidRPr="009E0B8A" w:rsidRDefault="002A56E3" w:rsidP="0092098E">
            <w:pPr>
              <w:autoSpaceDE w:val="0"/>
              <w:autoSpaceDN w:val="0"/>
              <w:adjustRightInd w:val="0"/>
            </w:pPr>
            <w:r w:rsidRPr="009E0B8A">
              <w:lastRenderedPageBreak/>
              <w:t>Законодательное собрание Ленинградской области</w:t>
            </w:r>
          </w:p>
        </w:tc>
        <w:tc>
          <w:tcPr>
            <w:tcW w:w="803" w:type="pct"/>
            <w:tcBorders>
              <w:top w:val="single" w:sz="4" w:space="0" w:color="auto"/>
              <w:left w:val="single" w:sz="4" w:space="0" w:color="auto"/>
              <w:bottom w:val="single" w:sz="4" w:space="0" w:color="auto"/>
              <w:right w:val="single" w:sz="4" w:space="0" w:color="auto"/>
            </w:tcBorders>
          </w:tcPr>
          <w:p w:rsidR="002A56E3" w:rsidRPr="009E0B8A" w:rsidRDefault="002A56E3" w:rsidP="0092098E">
            <w:pPr>
              <w:autoSpaceDE w:val="0"/>
              <w:autoSpaceDN w:val="0"/>
              <w:adjustRightInd w:val="0"/>
            </w:pPr>
            <w:r w:rsidRPr="009E0B8A">
              <w:t>Предлагается установить численность депутатов представительного органа в пределах вариативности</w:t>
            </w:r>
          </w:p>
        </w:tc>
        <w:tc>
          <w:tcPr>
            <w:tcW w:w="1228" w:type="pct"/>
            <w:tcBorders>
              <w:top w:val="single" w:sz="4" w:space="0" w:color="auto"/>
              <w:left w:val="single" w:sz="4" w:space="0" w:color="auto"/>
              <w:bottom w:val="single" w:sz="4" w:space="0" w:color="auto"/>
              <w:right w:val="single" w:sz="4" w:space="0" w:color="auto"/>
            </w:tcBorders>
            <w:hideMark/>
          </w:tcPr>
          <w:p w:rsidR="002A56E3" w:rsidRPr="009E0B8A" w:rsidRDefault="002A56E3" w:rsidP="0092098E">
            <w:pPr>
              <w:autoSpaceDE w:val="0"/>
              <w:autoSpaceDN w:val="0"/>
              <w:adjustRightInd w:val="0"/>
              <w:rPr>
                <w:rFonts w:eastAsia="Calibri"/>
                <w:lang w:eastAsia="en-US"/>
              </w:rPr>
            </w:pPr>
            <w:r w:rsidRPr="009E0B8A">
              <w:rPr>
                <w:rFonts w:eastAsia="Calibri"/>
                <w:lang w:eastAsia="en-US"/>
              </w:rPr>
              <w:t>"6. Численность депутатов представительного органа городского округа, муниципального округа определяется уставом муниципального образования и</w:t>
            </w:r>
            <w:r>
              <w:rPr>
                <w:rFonts w:eastAsia="Calibri"/>
                <w:lang w:eastAsia="en-US"/>
              </w:rPr>
              <w:t> </w:t>
            </w:r>
            <w:r w:rsidRPr="009E0B8A">
              <w:rPr>
                <w:rFonts w:eastAsia="Calibri"/>
                <w:lang w:eastAsia="en-US"/>
              </w:rPr>
              <w:t>должн</w:t>
            </w:r>
            <w:r w:rsidR="007E1FC7">
              <w:rPr>
                <w:rFonts w:eastAsia="Calibri"/>
                <w:lang w:eastAsia="en-US"/>
              </w:rPr>
              <w:t>а</w:t>
            </w:r>
            <w:r w:rsidRPr="009E0B8A">
              <w:rPr>
                <w:rFonts w:eastAsia="Calibri"/>
                <w:lang w:eastAsia="en-US"/>
              </w:rPr>
              <w:t xml:space="preserve"> составлять:</w:t>
            </w:r>
          </w:p>
          <w:p w:rsidR="002A56E3" w:rsidRPr="007E1FC7" w:rsidRDefault="002A56E3" w:rsidP="0092098E">
            <w:pPr>
              <w:autoSpaceDE w:val="0"/>
              <w:autoSpaceDN w:val="0"/>
              <w:adjustRightInd w:val="0"/>
              <w:rPr>
                <w:rFonts w:eastAsia="Calibri"/>
                <w:lang w:eastAsia="en-US"/>
              </w:rPr>
            </w:pPr>
            <w:r w:rsidRPr="007E1FC7">
              <w:rPr>
                <w:rFonts w:eastAsia="Calibri"/>
                <w:b/>
                <w:lang w:eastAsia="en-US"/>
              </w:rPr>
              <w:t>не менее 7 и не более 10</w:t>
            </w:r>
            <w:r w:rsidR="007E1FC7">
              <w:rPr>
                <w:rFonts w:eastAsia="Calibri"/>
                <w:b/>
                <w:lang w:eastAsia="en-US"/>
              </w:rPr>
              <w:t> </w:t>
            </w:r>
            <w:r w:rsidRPr="007E1FC7">
              <w:rPr>
                <w:rFonts w:eastAsia="Calibri"/>
                <w:b/>
                <w:lang w:eastAsia="en-US"/>
              </w:rPr>
              <w:t>депутатов</w:t>
            </w:r>
            <w:r w:rsidRPr="007E1FC7">
              <w:rPr>
                <w:rFonts w:eastAsia="Calibri"/>
                <w:lang w:eastAsia="en-US"/>
              </w:rPr>
              <w:t xml:space="preserve"> – при численности населения менее 1 000 человек;</w:t>
            </w:r>
          </w:p>
          <w:p w:rsidR="002A56E3" w:rsidRPr="007E1FC7" w:rsidRDefault="002A56E3" w:rsidP="0092098E">
            <w:pPr>
              <w:autoSpaceDE w:val="0"/>
              <w:autoSpaceDN w:val="0"/>
              <w:adjustRightInd w:val="0"/>
              <w:rPr>
                <w:rFonts w:eastAsia="Calibri"/>
                <w:spacing w:val="-10"/>
                <w:lang w:eastAsia="en-US"/>
              </w:rPr>
            </w:pPr>
            <w:r w:rsidRPr="007E1FC7">
              <w:rPr>
                <w:rFonts w:eastAsia="Calibri"/>
                <w:b/>
                <w:lang w:eastAsia="en-US"/>
              </w:rPr>
              <w:t xml:space="preserve">не менее 10 </w:t>
            </w:r>
            <w:r w:rsidR="007E1FC7" w:rsidRPr="007E1FC7">
              <w:rPr>
                <w:rFonts w:eastAsia="Calibri"/>
                <w:b/>
                <w:lang w:eastAsia="en-US"/>
              </w:rPr>
              <w:t xml:space="preserve">и </w:t>
            </w:r>
            <w:r w:rsidRPr="007E1FC7">
              <w:rPr>
                <w:rFonts w:eastAsia="Calibri"/>
                <w:b/>
                <w:lang w:eastAsia="en-US"/>
              </w:rPr>
              <w:t>не более 20</w:t>
            </w:r>
            <w:r w:rsidR="007E1FC7" w:rsidRPr="007E1FC7">
              <w:rPr>
                <w:rFonts w:eastAsia="Calibri"/>
                <w:b/>
                <w:lang w:eastAsia="en-US"/>
              </w:rPr>
              <w:t> </w:t>
            </w:r>
            <w:r w:rsidRPr="007E1FC7">
              <w:rPr>
                <w:rFonts w:eastAsia="Calibri"/>
                <w:b/>
                <w:lang w:eastAsia="en-US"/>
              </w:rPr>
              <w:t>депутатов</w:t>
            </w:r>
            <w:r w:rsidRPr="007E1FC7">
              <w:rPr>
                <w:rFonts w:eastAsia="Calibri"/>
                <w:lang w:eastAsia="en-US"/>
              </w:rPr>
              <w:t xml:space="preserve"> – при численности </w:t>
            </w:r>
            <w:r w:rsidRPr="007E1FC7">
              <w:rPr>
                <w:rFonts w:eastAsia="Calibri"/>
                <w:spacing w:val="-10"/>
                <w:lang w:eastAsia="en-US"/>
              </w:rPr>
              <w:t>населения от 1 000 до 10 000 человек;</w:t>
            </w:r>
          </w:p>
          <w:p w:rsidR="002A56E3" w:rsidRPr="007E1FC7" w:rsidRDefault="002A56E3" w:rsidP="0092098E">
            <w:pPr>
              <w:autoSpaceDE w:val="0"/>
              <w:autoSpaceDN w:val="0"/>
              <w:adjustRightInd w:val="0"/>
              <w:rPr>
                <w:rFonts w:eastAsia="Calibri"/>
                <w:lang w:eastAsia="en-US"/>
              </w:rPr>
            </w:pPr>
            <w:r w:rsidRPr="007E1FC7">
              <w:rPr>
                <w:rFonts w:eastAsia="Calibri"/>
                <w:b/>
                <w:lang w:eastAsia="en-US"/>
              </w:rPr>
              <w:t>не менее 15 и не более 25 депутатов</w:t>
            </w:r>
            <w:r w:rsidRPr="007E1FC7">
              <w:rPr>
                <w:rFonts w:eastAsia="Calibri"/>
                <w:lang w:eastAsia="en-US"/>
              </w:rPr>
              <w:t xml:space="preserve"> – при численности населения от 10 000 до 30 000 человек;</w:t>
            </w:r>
          </w:p>
          <w:p w:rsidR="002A56E3" w:rsidRPr="009E0B8A" w:rsidRDefault="002A56E3" w:rsidP="0092098E">
            <w:pPr>
              <w:autoSpaceDE w:val="0"/>
              <w:autoSpaceDN w:val="0"/>
              <w:adjustRightInd w:val="0"/>
              <w:rPr>
                <w:rFonts w:eastAsia="Calibri"/>
                <w:lang w:eastAsia="en-US"/>
              </w:rPr>
            </w:pPr>
            <w:r w:rsidRPr="009E0B8A">
              <w:rPr>
                <w:rFonts w:eastAsia="Calibri"/>
                <w:b/>
                <w:lang w:eastAsia="en-US"/>
              </w:rPr>
              <w:lastRenderedPageBreak/>
              <w:t>не менее 20 и не более 30</w:t>
            </w:r>
            <w:r>
              <w:rPr>
                <w:rFonts w:eastAsia="Calibri"/>
                <w:b/>
                <w:lang w:eastAsia="en-US"/>
              </w:rPr>
              <w:t> </w:t>
            </w:r>
            <w:r w:rsidRPr="009E0B8A">
              <w:rPr>
                <w:rFonts w:eastAsia="Calibri"/>
                <w:b/>
                <w:lang w:eastAsia="en-US"/>
              </w:rPr>
              <w:t>депутатов</w:t>
            </w:r>
            <w:r w:rsidRPr="009E0B8A">
              <w:rPr>
                <w:rFonts w:eastAsia="Calibri"/>
                <w:lang w:eastAsia="en-US"/>
              </w:rPr>
              <w:t xml:space="preserve"> </w:t>
            </w:r>
            <w:r>
              <w:rPr>
                <w:rFonts w:eastAsia="Calibri"/>
                <w:lang w:eastAsia="en-US"/>
              </w:rPr>
              <w:t>–</w:t>
            </w:r>
            <w:r w:rsidRPr="009E0B8A">
              <w:rPr>
                <w:rFonts w:eastAsia="Calibri"/>
                <w:lang w:eastAsia="en-US"/>
              </w:rPr>
              <w:t xml:space="preserve"> при численности населения от 30 000 до 100 000 человек;</w:t>
            </w:r>
          </w:p>
          <w:p w:rsidR="002A56E3" w:rsidRPr="009E0B8A" w:rsidRDefault="002A56E3" w:rsidP="0092098E">
            <w:pPr>
              <w:autoSpaceDE w:val="0"/>
              <w:autoSpaceDN w:val="0"/>
              <w:adjustRightInd w:val="0"/>
              <w:rPr>
                <w:rFonts w:eastAsia="Calibri"/>
                <w:lang w:eastAsia="en-US"/>
              </w:rPr>
            </w:pPr>
            <w:r w:rsidRPr="009E0B8A">
              <w:rPr>
                <w:rFonts w:eastAsia="Calibri"/>
                <w:b/>
                <w:lang w:eastAsia="en-US"/>
              </w:rPr>
              <w:t>не менее 25 и не более 35</w:t>
            </w:r>
            <w:r>
              <w:rPr>
                <w:rFonts w:eastAsia="Calibri"/>
                <w:b/>
                <w:lang w:eastAsia="en-US"/>
              </w:rPr>
              <w:t> </w:t>
            </w:r>
            <w:r w:rsidRPr="009E0B8A">
              <w:rPr>
                <w:rFonts w:eastAsia="Calibri"/>
                <w:b/>
                <w:lang w:eastAsia="en-US"/>
              </w:rPr>
              <w:t>депутатов</w:t>
            </w:r>
            <w:r w:rsidRPr="009E0B8A">
              <w:rPr>
                <w:rFonts w:eastAsia="Calibri"/>
                <w:lang w:eastAsia="en-US"/>
              </w:rPr>
              <w:t xml:space="preserve"> </w:t>
            </w:r>
            <w:r>
              <w:rPr>
                <w:rFonts w:eastAsia="Calibri"/>
                <w:lang w:eastAsia="en-US"/>
              </w:rPr>
              <w:t>–</w:t>
            </w:r>
            <w:r w:rsidRPr="009E0B8A">
              <w:rPr>
                <w:rFonts w:eastAsia="Calibri"/>
                <w:lang w:eastAsia="en-US"/>
              </w:rPr>
              <w:t xml:space="preserve"> при численности населения от 100 000 до 500 000 человек;</w:t>
            </w:r>
          </w:p>
          <w:p w:rsidR="002A56E3" w:rsidRPr="009E0B8A" w:rsidRDefault="002A56E3" w:rsidP="001229E5">
            <w:pPr>
              <w:autoSpaceDE w:val="0"/>
              <w:autoSpaceDN w:val="0"/>
              <w:adjustRightInd w:val="0"/>
              <w:rPr>
                <w:rFonts w:eastAsia="Calibri"/>
                <w:lang w:eastAsia="en-US"/>
              </w:rPr>
            </w:pPr>
            <w:r w:rsidRPr="009E0B8A">
              <w:rPr>
                <w:rFonts w:eastAsia="Calibri"/>
                <w:b/>
                <w:lang w:eastAsia="en-US"/>
              </w:rPr>
              <w:t>не менее 35 и не более 45</w:t>
            </w:r>
            <w:r w:rsidR="001229E5">
              <w:rPr>
                <w:rFonts w:eastAsia="Calibri"/>
                <w:b/>
                <w:lang w:eastAsia="en-US"/>
              </w:rPr>
              <w:t> </w:t>
            </w:r>
            <w:r w:rsidRPr="009E0B8A">
              <w:rPr>
                <w:rFonts w:eastAsia="Calibri"/>
                <w:b/>
                <w:lang w:eastAsia="en-US"/>
              </w:rPr>
              <w:t>депутатов</w:t>
            </w:r>
            <w:r w:rsidRPr="009E0B8A">
              <w:rPr>
                <w:rFonts w:eastAsia="Calibri"/>
                <w:lang w:eastAsia="en-US"/>
              </w:rPr>
              <w:t xml:space="preserve"> </w:t>
            </w:r>
            <w:r>
              <w:rPr>
                <w:rFonts w:eastAsia="Calibri"/>
                <w:lang w:eastAsia="en-US"/>
              </w:rPr>
              <w:t>–</w:t>
            </w:r>
            <w:r w:rsidRPr="009E0B8A">
              <w:rPr>
                <w:rFonts w:eastAsia="Calibri"/>
                <w:lang w:eastAsia="en-US"/>
              </w:rPr>
              <w:t xml:space="preserve"> при численности </w:t>
            </w:r>
            <w:r w:rsidRPr="001229E5">
              <w:rPr>
                <w:rFonts w:eastAsia="Calibri"/>
                <w:spacing w:val="-4"/>
                <w:lang w:eastAsia="en-US"/>
              </w:rPr>
              <w:t>населения свыше 500 000 человек."</w:t>
            </w:r>
          </w:p>
        </w:tc>
        <w:tc>
          <w:tcPr>
            <w:tcW w:w="1229" w:type="pct"/>
            <w:tcBorders>
              <w:top w:val="single" w:sz="4" w:space="0" w:color="auto"/>
              <w:left w:val="single" w:sz="4" w:space="0" w:color="auto"/>
              <w:bottom w:val="single" w:sz="4" w:space="0" w:color="auto"/>
              <w:right w:val="single" w:sz="4" w:space="0" w:color="auto"/>
            </w:tcBorders>
          </w:tcPr>
          <w:p w:rsidR="002A56E3" w:rsidRPr="009E0B8A" w:rsidRDefault="002A56E3" w:rsidP="007E1FC7">
            <w:pPr>
              <w:autoSpaceDE w:val="0"/>
              <w:autoSpaceDN w:val="0"/>
              <w:adjustRightInd w:val="0"/>
            </w:pPr>
            <w:r w:rsidRPr="009E0B8A">
              <w:rPr>
                <w:rFonts w:eastAsia="Calibri"/>
                <w:lang w:eastAsia="en-US"/>
              </w:rPr>
              <w:lastRenderedPageBreak/>
              <w:t>Уточнить требования к</w:t>
            </w:r>
            <w:r>
              <w:rPr>
                <w:rFonts w:eastAsia="Calibri"/>
                <w:lang w:eastAsia="en-US"/>
              </w:rPr>
              <w:t> </w:t>
            </w:r>
            <w:r w:rsidRPr="009E0B8A">
              <w:rPr>
                <w:rFonts w:eastAsia="Calibri"/>
                <w:lang w:eastAsia="en-US"/>
              </w:rPr>
              <w:t>определению численного состава представительных органов местного самоуправлени</w:t>
            </w:r>
            <w:r w:rsidR="007E1FC7">
              <w:rPr>
                <w:rFonts w:eastAsia="Calibri"/>
                <w:lang w:eastAsia="en-US"/>
              </w:rPr>
              <w:t>я</w:t>
            </w:r>
            <w:r w:rsidRPr="009E0B8A">
              <w:rPr>
                <w:rFonts w:eastAsia="Calibri"/>
                <w:lang w:eastAsia="en-US"/>
              </w:rPr>
              <w:t xml:space="preserve"> от численности населения и</w:t>
            </w:r>
            <w:r>
              <w:rPr>
                <w:rFonts w:eastAsia="Calibri"/>
                <w:lang w:eastAsia="en-US"/>
              </w:rPr>
              <w:t> </w:t>
            </w:r>
            <w:r w:rsidRPr="009E0B8A">
              <w:rPr>
                <w:rFonts w:eastAsia="Calibri"/>
                <w:lang w:eastAsia="en-US"/>
              </w:rPr>
              <w:t>установить вариативность определения численности депутатов как это, например, установлено в</w:t>
            </w:r>
            <w:r w:rsidRPr="009E0B8A">
              <w:t xml:space="preserve"> </w:t>
            </w:r>
            <w:r w:rsidRPr="009E0B8A">
              <w:rPr>
                <w:rFonts w:eastAsia="Calibri"/>
                <w:lang w:eastAsia="en-US"/>
              </w:rPr>
              <w:t>Федеральном законе от 21</w:t>
            </w:r>
            <w:r>
              <w:rPr>
                <w:rFonts w:eastAsia="Calibri"/>
                <w:lang w:eastAsia="en-US"/>
              </w:rPr>
              <w:t xml:space="preserve"> декабря </w:t>
            </w:r>
            <w:r w:rsidRPr="009E0B8A">
              <w:rPr>
                <w:rFonts w:eastAsia="Calibri"/>
                <w:lang w:eastAsia="en-US"/>
              </w:rPr>
              <w:t xml:space="preserve">2021 </w:t>
            </w:r>
            <w:r>
              <w:rPr>
                <w:rFonts w:eastAsia="Calibri"/>
                <w:lang w:eastAsia="en-US"/>
              </w:rPr>
              <w:t>года № </w:t>
            </w:r>
            <w:r w:rsidRPr="009E0B8A">
              <w:rPr>
                <w:rFonts w:eastAsia="Calibri"/>
                <w:lang w:eastAsia="en-US"/>
              </w:rPr>
              <w:t>414-ФЗ "Об общих принципах организации публичной власти в</w:t>
            </w:r>
            <w:r>
              <w:rPr>
                <w:rFonts w:eastAsia="Calibri"/>
                <w:lang w:eastAsia="en-US"/>
              </w:rPr>
              <w:t> </w:t>
            </w:r>
            <w:r w:rsidRPr="009E0B8A">
              <w:rPr>
                <w:rFonts w:eastAsia="Calibri"/>
                <w:lang w:eastAsia="en-US"/>
              </w:rPr>
              <w:t xml:space="preserve">субъектах Российской Федерации" </w:t>
            </w:r>
          </w:p>
        </w:tc>
      </w:tr>
      <w:tr w:rsidR="001229E5" w:rsidRPr="00717215" w:rsidTr="002A56E3">
        <w:tc>
          <w:tcPr>
            <w:tcW w:w="190" w:type="pct"/>
            <w:tcBorders>
              <w:top w:val="single" w:sz="4" w:space="0" w:color="auto"/>
              <w:left w:val="single" w:sz="4" w:space="0" w:color="auto"/>
              <w:bottom w:val="single" w:sz="4" w:space="0" w:color="auto"/>
              <w:right w:val="single" w:sz="4" w:space="0" w:color="auto"/>
            </w:tcBorders>
          </w:tcPr>
          <w:p w:rsidR="001229E5" w:rsidRPr="00207D97" w:rsidRDefault="001229E5" w:rsidP="00A67667">
            <w:pPr>
              <w:ind w:left="-57" w:right="-57"/>
              <w:jc w:val="center"/>
            </w:pPr>
            <w:r w:rsidRPr="00207D97">
              <w:t>5</w:t>
            </w:r>
          </w:p>
        </w:tc>
        <w:tc>
          <w:tcPr>
            <w:tcW w:w="890" w:type="pct"/>
            <w:tcBorders>
              <w:top w:val="single" w:sz="4" w:space="0" w:color="auto"/>
              <w:left w:val="single" w:sz="4" w:space="0" w:color="auto"/>
              <w:bottom w:val="single" w:sz="4" w:space="0" w:color="auto"/>
              <w:right w:val="single" w:sz="4" w:space="0" w:color="auto"/>
            </w:tcBorders>
            <w:hideMark/>
          </w:tcPr>
          <w:p w:rsidR="001229E5" w:rsidRPr="009E0B8A" w:rsidRDefault="001229E5" w:rsidP="0092098E">
            <w:pPr>
              <w:pStyle w:val="a4"/>
              <w:rPr>
                <w:rFonts w:ascii="Times New Roman" w:hAnsi="Times New Roman"/>
                <w:sz w:val="24"/>
                <w:szCs w:val="24"/>
              </w:rPr>
            </w:pPr>
            <w:r w:rsidRPr="009E0B8A">
              <w:rPr>
                <w:rFonts w:ascii="Times New Roman" w:hAnsi="Times New Roman"/>
                <w:sz w:val="24"/>
                <w:szCs w:val="24"/>
              </w:rPr>
              <w:t>Часть 1 статьи 17</w:t>
            </w:r>
          </w:p>
          <w:p w:rsidR="001229E5" w:rsidRPr="001229E5" w:rsidRDefault="001229E5" w:rsidP="0092098E">
            <w:pPr>
              <w:rPr>
                <w:spacing w:val="-4"/>
              </w:rPr>
            </w:pPr>
            <w:r w:rsidRPr="009E0B8A">
              <w:t xml:space="preserve">"1. Полномочия представительного органа муниципального образования также </w:t>
            </w:r>
            <w:r w:rsidRPr="001229E5">
              <w:rPr>
                <w:spacing w:val="-4"/>
              </w:rPr>
              <w:t>прекращаются досрочно:</w:t>
            </w:r>
          </w:p>
          <w:p w:rsidR="001229E5" w:rsidRPr="009E0B8A" w:rsidRDefault="001229E5" w:rsidP="0092098E">
            <w:r w:rsidRPr="009E0B8A">
              <w:t>1) в случае вступления в силу закона субъекта Российской Федерации о его роспуске;</w:t>
            </w:r>
          </w:p>
          <w:p w:rsidR="001229E5" w:rsidRPr="009E0B8A" w:rsidRDefault="001229E5" w:rsidP="0092098E">
            <w:r w:rsidRPr="009E0B8A">
              <w:t xml:space="preserve">2) в случае принятия указанным органом </w:t>
            </w:r>
            <w:r w:rsidRPr="001229E5">
              <w:rPr>
                <w:spacing w:val="-4"/>
              </w:rPr>
              <w:t>в порядке, определенном</w:t>
            </w:r>
            <w:r w:rsidRPr="009E0B8A">
              <w:t xml:space="preserve"> </w:t>
            </w:r>
            <w:r w:rsidRPr="001229E5">
              <w:rPr>
                <w:spacing w:val="-6"/>
              </w:rPr>
              <w:t>уставом муниципального</w:t>
            </w:r>
            <w:r w:rsidRPr="009E0B8A">
              <w:t xml:space="preserve"> образования, решения о</w:t>
            </w:r>
            <w:r>
              <w:t> </w:t>
            </w:r>
            <w:r w:rsidRPr="009E0B8A">
              <w:t>самороспуске;</w:t>
            </w:r>
          </w:p>
          <w:p w:rsidR="001229E5" w:rsidRPr="009E0B8A" w:rsidRDefault="001229E5" w:rsidP="0092098E">
            <w:r w:rsidRPr="009E0B8A">
              <w:t xml:space="preserve">3) в случае вступления в силу решения соответственно верховного суда </w:t>
            </w:r>
            <w:r w:rsidRPr="009E0B8A">
              <w:lastRenderedPageBreak/>
              <w:t>республики, краевого, областного суда, суда города федерального значения, автономной области, автономного округа о</w:t>
            </w:r>
            <w:r>
              <w:t> </w:t>
            </w:r>
            <w:r w:rsidRPr="009E0B8A">
              <w:t>неправомочности данного состава депутатов представительного органа муниципального образования, в том числе в связи со</w:t>
            </w:r>
            <w:r>
              <w:t> </w:t>
            </w:r>
            <w:r w:rsidRPr="009E0B8A">
              <w:t>сложением депутатами своих полномочий;</w:t>
            </w:r>
          </w:p>
          <w:p w:rsidR="001229E5" w:rsidRPr="009E0B8A" w:rsidRDefault="001229E5" w:rsidP="0092098E">
            <w:r w:rsidRPr="009E0B8A">
              <w:t>4) в случае преобразования муниципального образования, осуществляемого в</w:t>
            </w:r>
            <w:r>
              <w:t> </w:t>
            </w:r>
            <w:r w:rsidRPr="009E0B8A">
              <w:t>соответствии с</w:t>
            </w:r>
            <w:r>
              <w:t> </w:t>
            </w:r>
            <w:r w:rsidRPr="009E0B8A">
              <w:t>частями 6 и 7 статьи</w:t>
            </w:r>
            <w:r>
              <w:t> </w:t>
            </w:r>
            <w:r w:rsidRPr="009E0B8A">
              <w:t>12 настоящего Федерального закона;</w:t>
            </w:r>
          </w:p>
          <w:p w:rsidR="001229E5" w:rsidRPr="009E0B8A" w:rsidRDefault="001229E5" w:rsidP="001229E5">
            <w:pPr>
              <w:rPr>
                <w:b/>
              </w:rPr>
            </w:pPr>
            <w:r w:rsidRPr="009E0B8A">
              <w:t>5) в случае увеличения численности избирателей муниципального образования более чем на 25 процентов."</w:t>
            </w:r>
          </w:p>
        </w:tc>
        <w:tc>
          <w:tcPr>
            <w:tcW w:w="660" w:type="pct"/>
            <w:tcBorders>
              <w:top w:val="single" w:sz="4" w:space="0" w:color="auto"/>
              <w:left w:val="single" w:sz="4" w:space="0" w:color="auto"/>
              <w:bottom w:val="single" w:sz="4" w:space="0" w:color="auto"/>
              <w:right w:val="single" w:sz="4" w:space="0" w:color="auto"/>
            </w:tcBorders>
            <w:hideMark/>
          </w:tcPr>
          <w:p w:rsidR="001229E5" w:rsidRPr="009E0B8A" w:rsidRDefault="001229E5" w:rsidP="0092098E">
            <w:pPr>
              <w:autoSpaceDE w:val="0"/>
              <w:autoSpaceDN w:val="0"/>
              <w:adjustRightInd w:val="0"/>
            </w:pPr>
            <w:r w:rsidRPr="009E0B8A">
              <w:lastRenderedPageBreak/>
              <w:t>Законодательное собрание Ленинградской области</w:t>
            </w:r>
          </w:p>
        </w:tc>
        <w:tc>
          <w:tcPr>
            <w:tcW w:w="803" w:type="pct"/>
            <w:tcBorders>
              <w:top w:val="single" w:sz="4" w:space="0" w:color="auto"/>
              <w:left w:val="single" w:sz="4" w:space="0" w:color="auto"/>
              <w:bottom w:val="single" w:sz="4" w:space="0" w:color="auto"/>
              <w:right w:val="single" w:sz="4" w:space="0" w:color="auto"/>
            </w:tcBorders>
          </w:tcPr>
          <w:p w:rsidR="001229E5" w:rsidRPr="009E0B8A" w:rsidRDefault="001229E5" w:rsidP="0092098E">
            <w:pPr>
              <w:pStyle w:val="a4"/>
              <w:rPr>
                <w:rFonts w:ascii="Times New Roman" w:hAnsi="Times New Roman"/>
                <w:sz w:val="24"/>
                <w:szCs w:val="24"/>
              </w:rPr>
            </w:pPr>
            <w:r w:rsidRPr="009E0B8A">
              <w:rPr>
                <w:rFonts w:ascii="Times New Roman" w:hAnsi="Times New Roman"/>
                <w:sz w:val="24"/>
                <w:szCs w:val="24"/>
              </w:rPr>
              <w:t>Пункт 5 части 1 статьи 17 исключить</w:t>
            </w:r>
          </w:p>
        </w:tc>
        <w:tc>
          <w:tcPr>
            <w:tcW w:w="1228" w:type="pct"/>
            <w:tcBorders>
              <w:top w:val="single" w:sz="4" w:space="0" w:color="auto"/>
              <w:left w:val="single" w:sz="4" w:space="0" w:color="auto"/>
              <w:bottom w:val="single" w:sz="4" w:space="0" w:color="auto"/>
              <w:right w:val="single" w:sz="4" w:space="0" w:color="auto"/>
            </w:tcBorders>
            <w:hideMark/>
          </w:tcPr>
          <w:p w:rsidR="001229E5" w:rsidRPr="009E0B8A" w:rsidRDefault="001229E5" w:rsidP="0092098E">
            <w:r w:rsidRPr="009E0B8A">
              <w:t>"1. Полномочия представительного органа муниципального образования также прекращаются досрочно:</w:t>
            </w:r>
          </w:p>
          <w:p w:rsidR="001229E5" w:rsidRPr="009E0B8A" w:rsidRDefault="001229E5" w:rsidP="0092098E">
            <w:r w:rsidRPr="009E0B8A">
              <w:t>1) в случае вступления в силу закона субъекта Российской Федерации о его роспуске;</w:t>
            </w:r>
          </w:p>
          <w:p w:rsidR="001229E5" w:rsidRPr="009E0B8A" w:rsidRDefault="001229E5" w:rsidP="0092098E">
            <w:r w:rsidRPr="009E0B8A">
              <w:t>2) в случае принятия указанным органом в порядке, определенном уставом муниципального образования, решения о</w:t>
            </w:r>
            <w:r>
              <w:t> </w:t>
            </w:r>
            <w:r w:rsidRPr="009E0B8A">
              <w:t>самороспуске;</w:t>
            </w:r>
          </w:p>
          <w:p w:rsidR="001229E5" w:rsidRPr="009E0B8A" w:rsidRDefault="001229E5" w:rsidP="0092098E">
            <w:r w:rsidRPr="009E0B8A">
              <w:t xml:space="preserve">3)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w:t>
            </w:r>
            <w:r w:rsidRPr="009E0B8A">
              <w:lastRenderedPageBreak/>
              <w:t>представительного органа муниципального образования, в</w:t>
            </w:r>
            <w:r>
              <w:t> </w:t>
            </w:r>
            <w:r w:rsidRPr="009E0B8A">
              <w:t>том числе в связи со сложением депутатами своих полномочий;</w:t>
            </w:r>
          </w:p>
          <w:p w:rsidR="001229E5" w:rsidRPr="009E0B8A" w:rsidRDefault="001229E5" w:rsidP="001229E5">
            <w:pPr>
              <w:rPr>
                <w:b/>
              </w:rPr>
            </w:pPr>
            <w:r w:rsidRPr="009E0B8A">
              <w:t>4) в случае преобразования муниципального образования, осуществляемого в соответствии с частями 6 и 7 статьи 12 настоящего Федерального закона."</w:t>
            </w:r>
          </w:p>
        </w:tc>
        <w:tc>
          <w:tcPr>
            <w:tcW w:w="1229" w:type="pct"/>
            <w:tcBorders>
              <w:top w:val="single" w:sz="4" w:space="0" w:color="auto"/>
              <w:left w:val="single" w:sz="4" w:space="0" w:color="auto"/>
              <w:bottom w:val="single" w:sz="4" w:space="0" w:color="auto"/>
              <w:right w:val="single" w:sz="4" w:space="0" w:color="auto"/>
            </w:tcBorders>
            <w:hideMark/>
          </w:tcPr>
          <w:p w:rsidR="001229E5" w:rsidRPr="009E0B8A" w:rsidRDefault="001229E5" w:rsidP="001229E5">
            <w:pPr>
              <w:pStyle w:val="a4"/>
              <w:rPr>
                <w:rFonts w:ascii="Times New Roman" w:hAnsi="Times New Roman"/>
                <w:bCs/>
                <w:sz w:val="24"/>
                <w:szCs w:val="24"/>
              </w:rPr>
            </w:pPr>
            <w:r w:rsidRPr="009E0B8A">
              <w:rPr>
                <w:rFonts w:ascii="Times New Roman" w:hAnsi="Times New Roman"/>
                <w:bCs/>
                <w:sz w:val="24"/>
                <w:szCs w:val="24"/>
              </w:rPr>
              <w:lastRenderedPageBreak/>
              <w:t>Досрочное прекращение полномочий представительного органа муниципального образования в случае увеличения численности избирателей на</w:t>
            </w:r>
            <w:r>
              <w:rPr>
                <w:rFonts w:ascii="Times New Roman" w:hAnsi="Times New Roman"/>
                <w:bCs/>
                <w:sz w:val="24"/>
                <w:szCs w:val="24"/>
              </w:rPr>
              <w:t> </w:t>
            </w:r>
            <w:r w:rsidRPr="009E0B8A">
              <w:rPr>
                <w:rFonts w:ascii="Times New Roman" w:hAnsi="Times New Roman"/>
                <w:bCs/>
                <w:sz w:val="24"/>
                <w:szCs w:val="24"/>
              </w:rPr>
              <w:t>25</w:t>
            </w:r>
            <w:r>
              <w:rPr>
                <w:rFonts w:ascii="Times New Roman" w:hAnsi="Times New Roman"/>
                <w:bCs/>
                <w:sz w:val="24"/>
                <w:szCs w:val="24"/>
              </w:rPr>
              <w:t> процентов</w:t>
            </w:r>
            <w:r w:rsidRPr="009E0B8A">
              <w:rPr>
                <w:rFonts w:ascii="Times New Roman" w:hAnsi="Times New Roman"/>
                <w:bCs/>
                <w:sz w:val="24"/>
                <w:szCs w:val="24"/>
              </w:rPr>
              <w:t xml:space="preserve"> повлечет за</w:t>
            </w:r>
            <w:r>
              <w:rPr>
                <w:rFonts w:ascii="Times New Roman" w:hAnsi="Times New Roman"/>
                <w:bCs/>
                <w:sz w:val="24"/>
                <w:szCs w:val="24"/>
              </w:rPr>
              <w:t> </w:t>
            </w:r>
            <w:r w:rsidRPr="009E0B8A">
              <w:rPr>
                <w:rFonts w:ascii="Times New Roman" w:hAnsi="Times New Roman"/>
                <w:bCs/>
                <w:sz w:val="24"/>
                <w:szCs w:val="24"/>
              </w:rPr>
              <w:t>собой дополнительные расходы на организацию и проведение муниципальных выборов</w:t>
            </w:r>
            <w:r>
              <w:rPr>
                <w:rFonts w:ascii="Times New Roman" w:hAnsi="Times New Roman"/>
                <w:bCs/>
                <w:sz w:val="24"/>
                <w:szCs w:val="24"/>
              </w:rPr>
              <w:t>.</w:t>
            </w:r>
            <w:r w:rsidRPr="009E0B8A">
              <w:rPr>
                <w:rFonts w:ascii="Times New Roman" w:hAnsi="Times New Roman"/>
                <w:bCs/>
                <w:sz w:val="24"/>
                <w:szCs w:val="24"/>
              </w:rPr>
              <w:t xml:space="preserve"> </w:t>
            </w:r>
            <w:r>
              <w:rPr>
                <w:rFonts w:ascii="Times New Roman" w:hAnsi="Times New Roman"/>
                <w:bCs/>
                <w:sz w:val="24"/>
                <w:szCs w:val="24"/>
              </w:rPr>
              <w:t>К</w:t>
            </w:r>
            <w:r w:rsidRPr="009E0B8A">
              <w:rPr>
                <w:rFonts w:ascii="Times New Roman" w:hAnsi="Times New Roman"/>
                <w:bCs/>
                <w:sz w:val="24"/>
                <w:szCs w:val="24"/>
              </w:rPr>
              <w:t>роме</w:t>
            </w:r>
            <w:r>
              <w:rPr>
                <w:rFonts w:ascii="Times New Roman" w:hAnsi="Times New Roman"/>
                <w:bCs/>
                <w:sz w:val="24"/>
                <w:szCs w:val="24"/>
              </w:rPr>
              <w:t> </w:t>
            </w:r>
            <w:r w:rsidRPr="009E0B8A">
              <w:rPr>
                <w:rFonts w:ascii="Times New Roman" w:hAnsi="Times New Roman"/>
                <w:bCs/>
                <w:sz w:val="24"/>
                <w:szCs w:val="24"/>
              </w:rPr>
              <w:t>того, данная норма может привести к нарушению установленного Конституцией Российской Федерации и законодательством Российской Федерации права гражданина избирать и быть избранным депутатом в представительные органы местного самоуправления пут</w:t>
            </w:r>
            <w:r>
              <w:rPr>
                <w:rFonts w:ascii="Times New Roman" w:hAnsi="Times New Roman"/>
                <w:bCs/>
                <w:sz w:val="24"/>
                <w:szCs w:val="24"/>
              </w:rPr>
              <w:t>е</w:t>
            </w:r>
            <w:r w:rsidRPr="009E0B8A">
              <w:rPr>
                <w:rFonts w:ascii="Times New Roman" w:hAnsi="Times New Roman"/>
                <w:bCs/>
                <w:sz w:val="24"/>
                <w:szCs w:val="24"/>
              </w:rPr>
              <w:t xml:space="preserve">м сокращения срока </w:t>
            </w:r>
            <w:r>
              <w:rPr>
                <w:rFonts w:ascii="Times New Roman" w:hAnsi="Times New Roman"/>
                <w:bCs/>
                <w:sz w:val="24"/>
                <w:szCs w:val="24"/>
              </w:rPr>
              <w:t>их</w:t>
            </w:r>
            <w:r w:rsidRPr="009E0B8A">
              <w:rPr>
                <w:rFonts w:ascii="Times New Roman" w:hAnsi="Times New Roman"/>
                <w:bCs/>
                <w:sz w:val="24"/>
                <w:szCs w:val="24"/>
              </w:rPr>
              <w:t xml:space="preserve"> полномочий</w:t>
            </w:r>
          </w:p>
        </w:tc>
      </w:tr>
      <w:tr w:rsidR="001229E5" w:rsidRPr="00717215" w:rsidTr="002A56E3">
        <w:tc>
          <w:tcPr>
            <w:tcW w:w="190" w:type="pct"/>
            <w:tcBorders>
              <w:top w:val="single" w:sz="4" w:space="0" w:color="auto"/>
              <w:left w:val="single" w:sz="4" w:space="0" w:color="auto"/>
              <w:bottom w:val="single" w:sz="4" w:space="0" w:color="auto"/>
              <w:right w:val="single" w:sz="4" w:space="0" w:color="auto"/>
            </w:tcBorders>
          </w:tcPr>
          <w:p w:rsidR="001229E5" w:rsidRPr="00207D97" w:rsidRDefault="001229E5" w:rsidP="001229E5">
            <w:pPr>
              <w:ind w:left="-57" w:right="-57"/>
              <w:jc w:val="center"/>
            </w:pPr>
            <w:r w:rsidRPr="00207D97">
              <w:t>6</w:t>
            </w:r>
          </w:p>
        </w:tc>
        <w:tc>
          <w:tcPr>
            <w:tcW w:w="890" w:type="pct"/>
            <w:tcBorders>
              <w:top w:val="single" w:sz="4" w:space="0" w:color="auto"/>
              <w:left w:val="single" w:sz="4" w:space="0" w:color="auto"/>
              <w:bottom w:val="single" w:sz="4" w:space="0" w:color="auto"/>
              <w:right w:val="single" w:sz="4" w:space="0" w:color="auto"/>
            </w:tcBorders>
          </w:tcPr>
          <w:p w:rsidR="001229E5" w:rsidRPr="009E0B8A" w:rsidRDefault="001229E5" w:rsidP="001229E5">
            <w:pPr>
              <w:autoSpaceDE w:val="0"/>
              <w:autoSpaceDN w:val="0"/>
              <w:adjustRightInd w:val="0"/>
            </w:pPr>
            <w:r w:rsidRPr="009E0B8A">
              <w:t>Часть 3 статьи 17</w:t>
            </w:r>
          </w:p>
          <w:p w:rsidR="001229E5" w:rsidRPr="001229E5" w:rsidRDefault="001229E5" w:rsidP="001229E5">
            <w:pPr>
              <w:autoSpaceDE w:val="0"/>
              <w:autoSpaceDN w:val="0"/>
              <w:adjustRightInd w:val="0"/>
            </w:pPr>
            <w:r w:rsidRPr="001229E5">
              <w:t xml:space="preserve">"3. Высшее должностное лицо субъекта Российской </w:t>
            </w:r>
            <w:r w:rsidRPr="001229E5">
              <w:lastRenderedPageBreak/>
              <w:t>Федерации вносит в</w:t>
            </w:r>
            <w:r>
              <w:t> </w:t>
            </w:r>
            <w:r w:rsidRPr="001229E5">
              <w:t>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 в течение трех месяцев со дня вступления в силу решения суда, установившего:</w:t>
            </w:r>
          </w:p>
          <w:p w:rsidR="001229E5" w:rsidRPr="009E0B8A" w:rsidRDefault="001229E5" w:rsidP="001229E5">
            <w:pPr>
              <w:autoSpaceDE w:val="0"/>
              <w:autoSpaceDN w:val="0"/>
              <w:adjustRightInd w:val="0"/>
            </w:pPr>
            <w:r w:rsidRPr="009E0B8A">
              <w:t xml:space="preserve">1) факт принятия представительным органом муниципального образования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при условии, что представительный </w:t>
            </w:r>
            <w:r w:rsidRPr="009E0B8A">
              <w:lastRenderedPageBreak/>
              <w:t>орган муниципального образования в течение трех месяцев со дня вступления в силу решения суда либо в</w:t>
            </w:r>
            <w:r>
              <w:t> </w:t>
            </w:r>
            <w:r w:rsidRPr="009E0B8A">
              <w:t>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1229E5" w:rsidRPr="009E0B8A" w:rsidRDefault="001229E5" w:rsidP="001229E5">
            <w:pPr>
              <w:autoSpaceDE w:val="0"/>
              <w:autoSpaceDN w:val="0"/>
              <w:adjustRightInd w:val="0"/>
            </w:pPr>
            <w:r w:rsidRPr="009E0B8A">
              <w:t>2) что вновь избранный в правомочном составе представительный орган муниципального образования в течение трех месяцев подряд не</w:t>
            </w:r>
            <w:r>
              <w:t> </w:t>
            </w:r>
            <w:r w:rsidRPr="009E0B8A">
              <w:t>проводил правомочного заседания."</w:t>
            </w:r>
          </w:p>
        </w:tc>
        <w:tc>
          <w:tcPr>
            <w:tcW w:w="660" w:type="pct"/>
            <w:tcBorders>
              <w:top w:val="single" w:sz="4" w:space="0" w:color="auto"/>
              <w:left w:val="single" w:sz="4" w:space="0" w:color="auto"/>
              <w:bottom w:val="single" w:sz="4" w:space="0" w:color="auto"/>
              <w:right w:val="single" w:sz="4" w:space="0" w:color="auto"/>
            </w:tcBorders>
            <w:hideMark/>
          </w:tcPr>
          <w:p w:rsidR="001229E5" w:rsidRPr="009E0B8A" w:rsidRDefault="001229E5" w:rsidP="001229E5">
            <w:pPr>
              <w:autoSpaceDE w:val="0"/>
              <w:autoSpaceDN w:val="0"/>
              <w:adjustRightInd w:val="0"/>
            </w:pPr>
            <w:r w:rsidRPr="009E0B8A">
              <w:lastRenderedPageBreak/>
              <w:t>Законодательное собрание Ленинградской области</w:t>
            </w:r>
          </w:p>
        </w:tc>
        <w:tc>
          <w:tcPr>
            <w:tcW w:w="803" w:type="pct"/>
            <w:tcBorders>
              <w:top w:val="single" w:sz="4" w:space="0" w:color="auto"/>
              <w:left w:val="single" w:sz="4" w:space="0" w:color="auto"/>
              <w:bottom w:val="single" w:sz="4" w:space="0" w:color="auto"/>
              <w:right w:val="single" w:sz="4" w:space="0" w:color="auto"/>
            </w:tcBorders>
            <w:hideMark/>
          </w:tcPr>
          <w:p w:rsidR="001229E5" w:rsidRPr="009E0B8A" w:rsidRDefault="001229E5" w:rsidP="001229E5">
            <w:pPr>
              <w:tabs>
                <w:tab w:val="left" w:pos="4900"/>
              </w:tabs>
              <w:overflowPunct w:val="0"/>
              <w:autoSpaceDE w:val="0"/>
              <w:autoSpaceDN w:val="0"/>
              <w:adjustRightInd w:val="0"/>
              <w:textAlignment w:val="baseline"/>
            </w:pPr>
            <w:r>
              <w:t>Ч</w:t>
            </w:r>
            <w:r w:rsidRPr="009E0B8A">
              <w:t xml:space="preserve">асть 3 статьи 17 </w:t>
            </w:r>
            <w:r>
              <w:t>изложить в новой редакции</w:t>
            </w:r>
          </w:p>
        </w:tc>
        <w:tc>
          <w:tcPr>
            <w:tcW w:w="1228" w:type="pct"/>
            <w:tcBorders>
              <w:top w:val="single" w:sz="4" w:space="0" w:color="auto"/>
              <w:left w:val="single" w:sz="4" w:space="0" w:color="auto"/>
              <w:bottom w:val="single" w:sz="4" w:space="0" w:color="auto"/>
              <w:right w:val="single" w:sz="4" w:space="0" w:color="auto"/>
            </w:tcBorders>
          </w:tcPr>
          <w:p w:rsidR="001229E5" w:rsidRPr="009E0B8A" w:rsidRDefault="001229E5" w:rsidP="001229E5">
            <w:pPr>
              <w:pStyle w:val="a4"/>
              <w:rPr>
                <w:rFonts w:ascii="Times New Roman" w:hAnsi="Times New Roman"/>
                <w:b/>
                <w:sz w:val="24"/>
                <w:szCs w:val="24"/>
              </w:rPr>
            </w:pPr>
            <w:r w:rsidRPr="009E0B8A">
              <w:rPr>
                <w:rFonts w:ascii="Times New Roman" w:hAnsi="Times New Roman"/>
                <w:b/>
                <w:sz w:val="24"/>
                <w:szCs w:val="24"/>
              </w:rPr>
              <w:t xml:space="preserve">"3. В случае если соответствующим судом установлено, что представительным органом </w:t>
            </w:r>
            <w:r w:rsidRPr="009E0B8A">
              <w:rPr>
                <w:rFonts w:ascii="Times New Roman" w:hAnsi="Times New Roman"/>
                <w:b/>
                <w:sz w:val="24"/>
                <w:szCs w:val="24"/>
              </w:rPr>
              <w:lastRenderedPageBreak/>
              <w:t>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w:t>
            </w:r>
            <w:r w:rsidR="00DD1045">
              <w:rPr>
                <w:rFonts w:ascii="Times New Roman" w:hAnsi="Times New Roman"/>
                <w:b/>
                <w:sz w:val="24"/>
                <w:szCs w:val="24"/>
              </w:rPr>
              <w:t> </w:t>
            </w:r>
            <w:r w:rsidRPr="009E0B8A">
              <w:rPr>
                <w:rFonts w:ascii="Times New Roman" w:hAnsi="Times New Roman"/>
                <w:b/>
                <w:sz w:val="24"/>
                <w:szCs w:val="24"/>
              </w:rPr>
              <w:t>представительный орган муниципального образования в</w:t>
            </w:r>
            <w:r w:rsidR="00DD1045">
              <w:rPr>
                <w:rFonts w:ascii="Times New Roman" w:hAnsi="Times New Roman"/>
                <w:b/>
                <w:sz w:val="24"/>
                <w:szCs w:val="24"/>
              </w:rPr>
              <w:t> </w:t>
            </w:r>
            <w:r w:rsidRPr="009E0B8A">
              <w:rPr>
                <w:rFonts w:ascii="Times New Roman" w:hAnsi="Times New Roman"/>
                <w:b/>
                <w:sz w:val="24"/>
                <w:szCs w:val="24"/>
              </w:rPr>
              <w:t>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w:t>
            </w:r>
            <w:r w:rsidR="00DD1045">
              <w:rPr>
                <w:rFonts w:ascii="Times New Roman" w:hAnsi="Times New Roman"/>
                <w:b/>
                <w:sz w:val="24"/>
                <w:szCs w:val="24"/>
              </w:rPr>
              <w:t> </w:t>
            </w:r>
            <w:r w:rsidRPr="009E0B8A">
              <w:rPr>
                <w:rFonts w:ascii="Times New Roman" w:hAnsi="Times New Roman"/>
                <w:b/>
                <w:sz w:val="24"/>
                <w:szCs w:val="24"/>
              </w:rPr>
              <w:t xml:space="preserve">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w:t>
            </w:r>
            <w:r w:rsidRPr="009E0B8A">
              <w:rPr>
                <w:rFonts w:ascii="Times New Roman" w:hAnsi="Times New Roman"/>
                <w:b/>
                <w:sz w:val="24"/>
                <w:szCs w:val="24"/>
              </w:rPr>
              <w:lastRenderedPageBreak/>
              <w:t>представительного органа муниципального образования.</w:t>
            </w:r>
          </w:p>
          <w:p w:rsidR="001229E5" w:rsidRPr="009E0B8A" w:rsidRDefault="001229E5" w:rsidP="00A84EA5">
            <w:pPr>
              <w:pStyle w:val="a4"/>
              <w:rPr>
                <w:b/>
                <w:sz w:val="24"/>
                <w:szCs w:val="24"/>
              </w:rPr>
            </w:pPr>
            <w:r w:rsidRPr="009E0B8A">
              <w:rPr>
                <w:rFonts w:ascii="Times New Roman" w:hAnsi="Times New Roman"/>
                <w:sz w:val="24"/>
                <w:szCs w:val="24"/>
              </w:rPr>
              <w:t>Высшее должностное лицо субъекта Российской Федерации вносит в законодательный орган субъекта Российской Федерации проект закона субъекта Российской Федерации о</w:t>
            </w:r>
            <w:r w:rsidR="00A84EA5">
              <w:rPr>
                <w:rFonts w:ascii="Times New Roman" w:hAnsi="Times New Roman"/>
                <w:sz w:val="24"/>
                <w:szCs w:val="24"/>
              </w:rPr>
              <w:t> </w:t>
            </w:r>
            <w:r w:rsidRPr="009E0B8A">
              <w:rPr>
                <w:rFonts w:ascii="Times New Roman" w:hAnsi="Times New Roman"/>
                <w:sz w:val="24"/>
                <w:szCs w:val="24"/>
              </w:rPr>
              <w:t xml:space="preserve">роспуске представительного органа муниципального образования в течение трех месяцев со дня вступления в силу решения суда, установившего, </w:t>
            </w:r>
            <w:r w:rsidRPr="009E0B8A">
              <w:rPr>
                <w:rFonts w:ascii="Times New Roman" w:hAnsi="Times New Roman"/>
                <w:b/>
                <w:bCs/>
                <w:sz w:val="24"/>
                <w:szCs w:val="24"/>
              </w:rPr>
              <w:t>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w:t>
            </w:r>
          </w:p>
        </w:tc>
        <w:tc>
          <w:tcPr>
            <w:tcW w:w="1229" w:type="pct"/>
            <w:tcBorders>
              <w:top w:val="single" w:sz="4" w:space="0" w:color="auto"/>
              <w:left w:val="single" w:sz="4" w:space="0" w:color="auto"/>
              <w:bottom w:val="single" w:sz="4" w:space="0" w:color="auto"/>
              <w:right w:val="single" w:sz="4" w:space="0" w:color="auto"/>
            </w:tcBorders>
            <w:hideMark/>
          </w:tcPr>
          <w:p w:rsidR="001229E5" w:rsidRPr="009E0B8A" w:rsidRDefault="001229E5" w:rsidP="001229E5">
            <w:pPr>
              <w:autoSpaceDE w:val="0"/>
              <w:autoSpaceDN w:val="0"/>
              <w:adjustRightInd w:val="0"/>
            </w:pPr>
            <w:r>
              <w:lastRenderedPageBreak/>
              <w:t>В соответствии с п</w:t>
            </w:r>
            <w:r w:rsidRPr="009E0B8A">
              <w:t>унктом 2 части</w:t>
            </w:r>
            <w:r>
              <w:t> </w:t>
            </w:r>
            <w:r w:rsidRPr="009E0B8A">
              <w:t xml:space="preserve">3 статьи 17 высшее должностное лицо субъекта Российской Федерации вносит </w:t>
            </w:r>
            <w:r w:rsidRPr="009E0B8A">
              <w:lastRenderedPageBreak/>
              <w:t>в</w:t>
            </w:r>
            <w:r>
              <w:t> </w:t>
            </w:r>
            <w:r w:rsidRPr="009E0B8A">
              <w:t>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 в течение трех месяцев со дня вступления в силу решения суда, установившего, что вновь избранный в правомочном составе представительный орган муниципального образования в</w:t>
            </w:r>
            <w:r>
              <w:t> </w:t>
            </w:r>
            <w:r w:rsidRPr="009E0B8A">
              <w:t>течение трех месяцев подряд не</w:t>
            </w:r>
            <w:r>
              <w:t> </w:t>
            </w:r>
            <w:r w:rsidRPr="009E0B8A">
              <w:t>проводил правомочного заседания.</w:t>
            </w:r>
          </w:p>
          <w:p w:rsidR="001229E5" w:rsidRPr="009E0B8A" w:rsidRDefault="001229E5" w:rsidP="001229E5">
            <w:pPr>
              <w:autoSpaceDE w:val="0"/>
              <w:autoSpaceDN w:val="0"/>
              <w:adjustRightInd w:val="0"/>
            </w:pPr>
            <w:r w:rsidRPr="009E0B8A">
              <w:t>При этом законопроект не</w:t>
            </w:r>
            <w:r>
              <w:t> </w:t>
            </w:r>
            <w:r w:rsidRPr="009E0B8A">
              <w:t>устанавливает ответственность за непроведение в течение трех месяцев подряд правомочного заседания для действующего (не</w:t>
            </w:r>
            <w:r w:rsidR="00DD1045">
              <w:t> </w:t>
            </w:r>
            <w:r w:rsidRPr="009E0B8A">
              <w:t>вновь избранного) представительного органа муниципального образования.</w:t>
            </w:r>
          </w:p>
          <w:p w:rsidR="001229E5" w:rsidRPr="009E0B8A" w:rsidRDefault="001229E5" w:rsidP="00A84EA5">
            <w:pPr>
              <w:autoSpaceDE w:val="0"/>
              <w:autoSpaceDN w:val="0"/>
              <w:adjustRightInd w:val="0"/>
              <w:rPr>
                <w:rFonts w:eastAsia="Calibri"/>
                <w:lang w:eastAsia="en-US"/>
              </w:rPr>
            </w:pPr>
            <w:r w:rsidRPr="009E0B8A">
              <w:t xml:space="preserve">Во избежание возможного бездействия представительного органа муниципального образования часть 3 статьи 17 предлагается </w:t>
            </w:r>
            <w:r w:rsidR="00A84EA5">
              <w:t>изложить в новой редакции</w:t>
            </w:r>
          </w:p>
        </w:tc>
      </w:tr>
      <w:tr w:rsidR="00A84EA5" w:rsidRPr="00717215" w:rsidTr="002A56E3">
        <w:tc>
          <w:tcPr>
            <w:tcW w:w="190" w:type="pct"/>
            <w:tcBorders>
              <w:top w:val="single" w:sz="4" w:space="0" w:color="auto"/>
              <w:left w:val="single" w:sz="4" w:space="0" w:color="auto"/>
              <w:bottom w:val="single" w:sz="4" w:space="0" w:color="auto"/>
              <w:right w:val="single" w:sz="4" w:space="0" w:color="auto"/>
            </w:tcBorders>
          </w:tcPr>
          <w:p w:rsidR="00A84EA5" w:rsidRPr="00207D97" w:rsidRDefault="00A84EA5" w:rsidP="00A67667">
            <w:pPr>
              <w:ind w:left="-57" w:right="-57"/>
              <w:jc w:val="center"/>
            </w:pPr>
            <w:r w:rsidRPr="00207D97">
              <w:lastRenderedPageBreak/>
              <w:t>7</w:t>
            </w:r>
          </w:p>
        </w:tc>
        <w:tc>
          <w:tcPr>
            <w:tcW w:w="890" w:type="pct"/>
            <w:tcBorders>
              <w:top w:val="single" w:sz="4" w:space="0" w:color="auto"/>
              <w:left w:val="single" w:sz="4" w:space="0" w:color="auto"/>
              <w:bottom w:val="single" w:sz="4" w:space="0" w:color="auto"/>
              <w:right w:val="single" w:sz="4" w:space="0" w:color="auto"/>
            </w:tcBorders>
            <w:hideMark/>
          </w:tcPr>
          <w:p w:rsidR="00A84EA5" w:rsidRPr="009E0B8A" w:rsidRDefault="00A84EA5" w:rsidP="0092098E">
            <w:pPr>
              <w:autoSpaceDE w:val="0"/>
              <w:autoSpaceDN w:val="0"/>
              <w:adjustRightInd w:val="0"/>
            </w:pPr>
            <w:r>
              <w:t>Часть 4 статьи 19</w:t>
            </w:r>
          </w:p>
          <w:p w:rsidR="00A84EA5" w:rsidRPr="009E0B8A" w:rsidRDefault="00A84EA5" w:rsidP="0092098E">
            <w:r w:rsidRPr="009E0B8A">
              <w:t xml:space="preserve">"4. В случае избрания представительным органом муниципального образования из своего состава в соответствии с законом субъекта Российской Федерации и уставом </w:t>
            </w:r>
            <w:r w:rsidRPr="009E0B8A">
              <w:lastRenderedPageBreak/>
              <w:t>муниципального образования глава муниципального образования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прекращаются</w:t>
            </w:r>
            <w:r>
              <w:t>.</w:t>
            </w:r>
            <w:r w:rsidRPr="009E0B8A">
              <w:t>"</w:t>
            </w:r>
          </w:p>
        </w:tc>
        <w:tc>
          <w:tcPr>
            <w:tcW w:w="660" w:type="pct"/>
            <w:tcBorders>
              <w:top w:val="single" w:sz="4" w:space="0" w:color="auto"/>
              <w:left w:val="single" w:sz="4" w:space="0" w:color="auto"/>
              <w:bottom w:val="single" w:sz="4" w:space="0" w:color="auto"/>
              <w:right w:val="single" w:sz="4" w:space="0" w:color="auto"/>
            </w:tcBorders>
            <w:hideMark/>
          </w:tcPr>
          <w:p w:rsidR="00A84EA5" w:rsidRPr="009E0B8A" w:rsidRDefault="00A84EA5" w:rsidP="0092098E">
            <w:pPr>
              <w:autoSpaceDE w:val="0"/>
              <w:autoSpaceDN w:val="0"/>
              <w:adjustRightInd w:val="0"/>
            </w:pPr>
            <w:r w:rsidRPr="009E0B8A">
              <w:lastRenderedPageBreak/>
              <w:t>Законодательное собрание Ленинградской области</w:t>
            </w:r>
          </w:p>
        </w:tc>
        <w:tc>
          <w:tcPr>
            <w:tcW w:w="803" w:type="pct"/>
            <w:tcBorders>
              <w:top w:val="single" w:sz="4" w:space="0" w:color="auto"/>
              <w:left w:val="single" w:sz="4" w:space="0" w:color="auto"/>
              <w:bottom w:val="single" w:sz="4" w:space="0" w:color="auto"/>
              <w:right w:val="single" w:sz="4" w:space="0" w:color="auto"/>
            </w:tcBorders>
          </w:tcPr>
          <w:p w:rsidR="00A84EA5" w:rsidRPr="009E0B8A" w:rsidRDefault="00A84EA5" w:rsidP="00A84EA5">
            <w:pPr>
              <w:autoSpaceDE w:val="0"/>
              <w:autoSpaceDN w:val="0"/>
              <w:adjustRightInd w:val="0"/>
            </w:pPr>
            <w:r w:rsidRPr="009E0B8A">
              <w:t xml:space="preserve">Часть 4 статьи 19 предлагается уточнить </w:t>
            </w:r>
            <w:r>
              <w:t>в</w:t>
            </w:r>
            <w:r w:rsidRPr="009E0B8A">
              <w:t xml:space="preserve"> цел</w:t>
            </w:r>
            <w:r>
              <w:t>ях</w:t>
            </w:r>
            <w:r w:rsidRPr="009E0B8A">
              <w:t xml:space="preserve"> обеспечения возможности сохранить депутатские полномочи</w:t>
            </w:r>
            <w:r>
              <w:t>я</w:t>
            </w:r>
            <w:r w:rsidRPr="009E0B8A">
              <w:t xml:space="preserve"> главе муниципального образования, </w:t>
            </w:r>
            <w:r w:rsidRPr="009E0B8A">
              <w:lastRenderedPageBreak/>
              <w:t>избранного из</w:t>
            </w:r>
            <w:r>
              <w:t> </w:t>
            </w:r>
            <w:r w:rsidRPr="009E0B8A">
              <w:t>состава депутатов представительного органа муниципального образования и</w:t>
            </w:r>
            <w:r>
              <w:t> </w:t>
            </w:r>
            <w:r w:rsidRPr="009E0B8A">
              <w:t>исполняющего полномочия его председателя</w:t>
            </w:r>
          </w:p>
        </w:tc>
        <w:tc>
          <w:tcPr>
            <w:tcW w:w="1228" w:type="pct"/>
            <w:tcBorders>
              <w:top w:val="single" w:sz="4" w:space="0" w:color="auto"/>
              <w:left w:val="single" w:sz="4" w:space="0" w:color="auto"/>
              <w:bottom w:val="single" w:sz="4" w:space="0" w:color="auto"/>
              <w:right w:val="single" w:sz="4" w:space="0" w:color="auto"/>
            </w:tcBorders>
            <w:hideMark/>
          </w:tcPr>
          <w:p w:rsidR="00A84EA5" w:rsidRPr="009E0B8A" w:rsidRDefault="00A84EA5" w:rsidP="00A84EA5">
            <w:r w:rsidRPr="009E0B8A">
              <w:lastRenderedPageBreak/>
              <w:t>"4. В случае избрания представительным органом муниципального образования из</w:t>
            </w:r>
            <w:r>
              <w:t> </w:t>
            </w:r>
            <w:r w:rsidRPr="009E0B8A">
              <w:t>своего состава в соответствии с</w:t>
            </w:r>
            <w:r>
              <w:t> </w:t>
            </w:r>
            <w:r w:rsidRPr="009E0B8A">
              <w:t xml:space="preserve">законом субъекта Российской Федерации и уставом муниципального образования глава муниципального образования исполняет полномочия его председателя </w:t>
            </w:r>
            <w:r w:rsidRPr="009E0B8A">
              <w:lastRenderedPageBreak/>
              <w:t xml:space="preserve">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w:t>
            </w:r>
            <w:r w:rsidRPr="00A84EA5">
              <w:rPr>
                <w:b/>
              </w:rPr>
              <w:t>из состава депутатов муниципального образования,</w:t>
            </w:r>
            <w:r w:rsidRPr="009E0B8A">
              <w:t xml:space="preserve"> </w:t>
            </w:r>
            <w:r w:rsidRPr="009E0B8A">
              <w:rPr>
                <w:b/>
              </w:rPr>
              <w:t>если глава муниципального образования возглавляет местную</w:t>
            </w:r>
            <w:r w:rsidRPr="009E0B8A">
              <w:t xml:space="preserve"> </w:t>
            </w:r>
            <w:r w:rsidRPr="009E0B8A">
              <w:rPr>
                <w:b/>
              </w:rPr>
              <w:t>администрацию,</w:t>
            </w:r>
            <w:r w:rsidRPr="009E0B8A">
              <w:t xml:space="preserve"> прекращаются."</w:t>
            </w:r>
          </w:p>
        </w:tc>
        <w:tc>
          <w:tcPr>
            <w:tcW w:w="1229" w:type="pct"/>
            <w:tcBorders>
              <w:top w:val="single" w:sz="4" w:space="0" w:color="auto"/>
              <w:left w:val="single" w:sz="4" w:space="0" w:color="auto"/>
              <w:bottom w:val="single" w:sz="4" w:space="0" w:color="auto"/>
              <w:right w:val="single" w:sz="4" w:space="0" w:color="auto"/>
            </w:tcBorders>
          </w:tcPr>
          <w:p w:rsidR="00A84EA5" w:rsidRPr="009E0B8A" w:rsidRDefault="00A84EA5" w:rsidP="00A84EA5">
            <w:pPr>
              <w:autoSpaceDE w:val="0"/>
              <w:autoSpaceDN w:val="0"/>
              <w:adjustRightInd w:val="0"/>
            </w:pPr>
            <w:r w:rsidRPr="009E0B8A">
              <w:lastRenderedPageBreak/>
              <w:t>Глава муниципального образования, избранный представительным органом муниципального образования из</w:t>
            </w:r>
            <w:r>
              <w:t> </w:t>
            </w:r>
            <w:r w:rsidRPr="009E0B8A">
              <w:t>своего состава и участвующий в работе данного органа в</w:t>
            </w:r>
            <w:r>
              <w:t> </w:t>
            </w:r>
            <w:r w:rsidRPr="009E0B8A">
              <w:t xml:space="preserve">качестве его председателя, должен сохранять полномочия депутата данного представительного органа, </w:t>
            </w:r>
            <w:r w:rsidRPr="009E0B8A">
              <w:lastRenderedPageBreak/>
              <w:t>поскольку участвует в голосовании, принятии решений в</w:t>
            </w:r>
            <w:r>
              <w:t> </w:t>
            </w:r>
            <w:r w:rsidRPr="009E0B8A">
              <w:t>качестве депутата с правом решающего голоса</w:t>
            </w:r>
          </w:p>
        </w:tc>
      </w:tr>
      <w:tr w:rsidR="009B0A91" w:rsidRPr="00717215" w:rsidTr="002A56E3">
        <w:tc>
          <w:tcPr>
            <w:tcW w:w="190" w:type="pct"/>
            <w:tcBorders>
              <w:top w:val="single" w:sz="4" w:space="0" w:color="auto"/>
              <w:left w:val="single" w:sz="4" w:space="0" w:color="auto"/>
              <w:bottom w:val="single" w:sz="4" w:space="0" w:color="auto"/>
              <w:right w:val="single" w:sz="4" w:space="0" w:color="auto"/>
            </w:tcBorders>
          </w:tcPr>
          <w:p w:rsidR="009B0A91" w:rsidRPr="00207D97" w:rsidRDefault="009B0A91" w:rsidP="00A67667">
            <w:pPr>
              <w:ind w:left="-57" w:right="-57"/>
              <w:jc w:val="center"/>
            </w:pPr>
            <w:r>
              <w:lastRenderedPageBreak/>
              <w:t>8</w:t>
            </w:r>
          </w:p>
        </w:tc>
        <w:tc>
          <w:tcPr>
            <w:tcW w:w="890" w:type="pct"/>
            <w:tcBorders>
              <w:top w:val="single" w:sz="4" w:space="0" w:color="auto"/>
              <w:left w:val="single" w:sz="4" w:space="0" w:color="auto"/>
              <w:bottom w:val="single" w:sz="4" w:space="0" w:color="auto"/>
              <w:right w:val="single" w:sz="4" w:space="0" w:color="auto"/>
            </w:tcBorders>
            <w:hideMark/>
          </w:tcPr>
          <w:p w:rsidR="009B0A91" w:rsidRPr="009E0B8A" w:rsidRDefault="009B0A91" w:rsidP="0092098E">
            <w:pPr>
              <w:autoSpaceDE w:val="0"/>
              <w:autoSpaceDN w:val="0"/>
              <w:adjustRightInd w:val="0"/>
            </w:pPr>
            <w:r w:rsidRPr="009E0B8A">
              <w:t>Часть 9 статьи 19</w:t>
            </w:r>
          </w:p>
          <w:p w:rsidR="009B0A91" w:rsidRPr="009E0B8A" w:rsidRDefault="009B0A91" w:rsidP="009B0A91">
            <w:pPr>
              <w:autoSpaceDE w:val="0"/>
              <w:autoSpaceDN w:val="0"/>
              <w:adjustRightInd w:val="0"/>
            </w:pPr>
            <w:r w:rsidRPr="009E0B8A">
              <w:t>"9. Порядок предварительного рассмотрения высшим должностным лицом субъекта Российской Федерации и</w:t>
            </w:r>
            <w:r>
              <w:t> </w:t>
            </w:r>
            <w:r w:rsidRPr="009E0B8A">
              <w:t>представления представительному органу муниципального образования кандидатов на должность главы муниципального образования устанавливается законом субъекта Российской Федерации</w:t>
            </w:r>
            <w:r>
              <w:t>.</w:t>
            </w:r>
            <w:r w:rsidRPr="009E0B8A">
              <w:t>"</w:t>
            </w:r>
          </w:p>
        </w:tc>
        <w:tc>
          <w:tcPr>
            <w:tcW w:w="660" w:type="pct"/>
            <w:tcBorders>
              <w:top w:val="single" w:sz="4" w:space="0" w:color="auto"/>
              <w:left w:val="single" w:sz="4" w:space="0" w:color="auto"/>
              <w:bottom w:val="single" w:sz="4" w:space="0" w:color="auto"/>
              <w:right w:val="single" w:sz="4" w:space="0" w:color="auto"/>
            </w:tcBorders>
            <w:hideMark/>
          </w:tcPr>
          <w:p w:rsidR="009B0A91" w:rsidRPr="009E0B8A" w:rsidRDefault="009B0A91" w:rsidP="0092098E">
            <w:pPr>
              <w:autoSpaceDE w:val="0"/>
              <w:autoSpaceDN w:val="0"/>
              <w:adjustRightInd w:val="0"/>
            </w:pPr>
            <w:r w:rsidRPr="009E0B8A">
              <w:t>Законодательное собрание Ленинградской области</w:t>
            </w:r>
          </w:p>
        </w:tc>
        <w:tc>
          <w:tcPr>
            <w:tcW w:w="803" w:type="pct"/>
            <w:tcBorders>
              <w:top w:val="single" w:sz="4" w:space="0" w:color="auto"/>
              <w:left w:val="single" w:sz="4" w:space="0" w:color="auto"/>
              <w:bottom w:val="single" w:sz="4" w:space="0" w:color="auto"/>
              <w:right w:val="single" w:sz="4" w:space="0" w:color="auto"/>
            </w:tcBorders>
          </w:tcPr>
          <w:p w:rsidR="009B0A91" w:rsidRPr="009E0B8A" w:rsidRDefault="009B0A91" w:rsidP="009B0A91">
            <w:pPr>
              <w:autoSpaceDE w:val="0"/>
              <w:autoSpaceDN w:val="0"/>
              <w:adjustRightInd w:val="0"/>
            </w:pPr>
            <w:r w:rsidRPr="009E0B8A">
              <w:t>Часть 9 статьи 19 предлагается изложить в новой редакции в целях обеспечения единых требований к</w:t>
            </w:r>
            <w:r>
              <w:t> </w:t>
            </w:r>
            <w:r w:rsidRPr="009E0B8A">
              <w:t>кандидатам на</w:t>
            </w:r>
            <w:r>
              <w:t> </w:t>
            </w:r>
            <w:r w:rsidRPr="009E0B8A">
              <w:t>должность главы муниципального образования на</w:t>
            </w:r>
            <w:r>
              <w:t> </w:t>
            </w:r>
            <w:r w:rsidRPr="009E0B8A">
              <w:t>территории субъекта Российской Федерации</w:t>
            </w:r>
          </w:p>
        </w:tc>
        <w:tc>
          <w:tcPr>
            <w:tcW w:w="1228" w:type="pct"/>
            <w:tcBorders>
              <w:top w:val="single" w:sz="4" w:space="0" w:color="auto"/>
              <w:left w:val="single" w:sz="4" w:space="0" w:color="auto"/>
              <w:bottom w:val="single" w:sz="4" w:space="0" w:color="auto"/>
              <w:right w:val="single" w:sz="4" w:space="0" w:color="auto"/>
            </w:tcBorders>
            <w:hideMark/>
          </w:tcPr>
          <w:p w:rsidR="009B0A91" w:rsidRPr="009E0B8A" w:rsidRDefault="009B0A91" w:rsidP="009B0A91">
            <w:r w:rsidRPr="009E0B8A">
              <w:t>"9. Порядок предварительного рассмотрения высшим должностным лицом субъекта Российской Федерации и</w:t>
            </w:r>
            <w:r>
              <w:t> </w:t>
            </w:r>
            <w:r w:rsidRPr="009E0B8A">
              <w:t xml:space="preserve">представления представительному органу муниципального образования кандидатов на должность главы муниципального образования, </w:t>
            </w:r>
            <w:r w:rsidRPr="009E0B8A">
              <w:rPr>
                <w:b/>
              </w:rPr>
              <w:t>квалификационные и иные требования к кандидату на</w:t>
            </w:r>
            <w:r>
              <w:rPr>
                <w:b/>
              </w:rPr>
              <w:t> </w:t>
            </w:r>
            <w:r w:rsidRPr="009E0B8A">
              <w:rPr>
                <w:b/>
              </w:rPr>
              <w:t xml:space="preserve">должность главы муниципального образования </w:t>
            </w:r>
            <w:r w:rsidRPr="009B0A91">
              <w:rPr>
                <w:b/>
              </w:rPr>
              <w:t>устанавливаются</w:t>
            </w:r>
            <w:r w:rsidRPr="009E0B8A">
              <w:t xml:space="preserve"> законом субъекта Российской Федерации</w:t>
            </w:r>
            <w:r>
              <w:t>.</w:t>
            </w:r>
            <w:r w:rsidRPr="009E0B8A">
              <w:t>"</w:t>
            </w:r>
          </w:p>
        </w:tc>
        <w:tc>
          <w:tcPr>
            <w:tcW w:w="1229" w:type="pct"/>
            <w:tcBorders>
              <w:top w:val="single" w:sz="4" w:space="0" w:color="auto"/>
              <w:left w:val="single" w:sz="4" w:space="0" w:color="auto"/>
              <w:bottom w:val="single" w:sz="4" w:space="0" w:color="auto"/>
              <w:right w:val="single" w:sz="4" w:space="0" w:color="auto"/>
            </w:tcBorders>
          </w:tcPr>
          <w:p w:rsidR="009B0A91" w:rsidRPr="009E0B8A" w:rsidRDefault="009B0A91" w:rsidP="009B0A91">
            <w:pPr>
              <w:autoSpaceDE w:val="0"/>
              <w:autoSpaceDN w:val="0"/>
              <w:adjustRightInd w:val="0"/>
            </w:pPr>
            <w:r w:rsidRPr="009E0B8A">
              <w:t>Единые требования к кандидатам на должность главы муниципального образования на</w:t>
            </w:r>
            <w:r>
              <w:t> </w:t>
            </w:r>
            <w:r w:rsidRPr="009E0B8A">
              <w:t>территории субъекта Российской Федерации позволят избежать возможных конфликтных ситуаций при назначении на должность главы муниципального образования, а</w:t>
            </w:r>
            <w:r>
              <w:t> </w:t>
            </w:r>
            <w:r w:rsidRPr="009E0B8A">
              <w:t>также минимизиру</w:t>
            </w:r>
            <w:r>
              <w:t>ю</w:t>
            </w:r>
            <w:r w:rsidRPr="009E0B8A">
              <w:t>т число судебных разбирательств</w:t>
            </w:r>
          </w:p>
        </w:tc>
      </w:tr>
      <w:tr w:rsidR="006B62E0" w:rsidRPr="00717215" w:rsidTr="002A56E3">
        <w:tc>
          <w:tcPr>
            <w:tcW w:w="190" w:type="pct"/>
            <w:tcBorders>
              <w:top w:val="single" w:sz="4" w:space="0" w:color="auto"/>
              <w:left w:val="single" w:sz="4" w:space="0" w:color="auto"/>
              <w:bottom w:val="single" w:sz="4" w:space="0" w:color="auto"/>
              <w:right w:val="single" w:sz="4" w:space="0" w:color="auto"/>
            </w:tcBorders>
          </w:tcPr>
          <w:p w:rsidR="006B62E0" w:rsidRDefault="006B62E0" w:rsidP="00A67667">
            <w:pPr>
              <w:ind w:left="-57" w:right="-57"/>
              <w:jc w:val="center"/>
            </w:pPr>
            <w:r>
              <w:lastRenderedPageBreak/>
              <w:t>9</w:t>
            </w:r>
          </w:p>
        </w:tc>
        <w:tc>
          <w:tcPr>
            <w:tcW w:w="890" w:type="pct"/>
            <w:tcBorders>
              <w:top w:val="single" w:sz="4" w:space="0" w:color="auto"/>
              <w:left w:val="single" w:sz="4" w:space="0" w:color="auto"/>
              <w:bottom w:val="single" w:sz="4" w:space="0" w:color="auto"/>
              <w:right w:val="single" w:sz="4" w:space="0" w:color="auto"/>
            </w:tcBorders>
            <w:hideMark/>
          </w:tcPr>
          <w:p w:rsidR="006B62E0" w:rsidRPr="009E0B8A" w:rsidRDefault="006B62E0" w:rsidP="0092098E">
            <w:pPr>
              <w:autoSpaceDE w:val="0"/>
              <w:autoSpaceDN w:val="0"/>
              <w:adjustRightInd w:val="0"/>
            </w:pPr>
            <w:r w:rsidRPr="009E0B8A">
              <w:t>Часть 17 стать</w:t>
            </w:r>
            <w:r w:rsidR="007E1FC7">
              <w:t>и</w:t>
            </w:r>
            <w:r w:rsidRPr="009E0B8A">
              <w:t xml:space="preserve"> 19</w:t>
            </w:r>
          </w:p>
          <w:p w:rsidR="006B62E0" w:rsidRPr="009E0B8A" w:rsidRDefault="006B62E0" w:rsidP="006B62E0">
            <w:pPr>
              <w:autoSpaceDE w:val="0"/>
              <w:autoSpaceDN w:val="0"/>
              <w:adjustRightInd w:val="0"/>
            </w:pPr>
            <w:r w:rsidRPr="009E0B8A">
              <w:rPr>
                <w:rFonts w:eastAsia="Calibri"/>
                <w:lang w:eastAsia="en-US"/>
              </w:rPr>
              <w:t>"17.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w:t>
            </w:r>
            <w:r>
              <w:rPr>
                <w:rFonts w:eastAsia="Calibri"/>
                <w:lang w:eastAsia="en-US"/>
              </w:rPr>
              <w:t> </w:t>
            </w:r>
            <w:r w:rsidRPr="009E0B8A">
              <w:rPr>
                <w:rFonts w:eastAsia="Calibri"/>
                <w:lang w:eastAsia="en-US"/>
              </w:rPr>
              <w:t>в</w:t>
            </w:r>
            <w:r>
              <w:rPr>
                <w:rFonts w:eastAsia="Calibri"/>
                <w:lang w:eastAsia="en-US"/>
              </w:rPr>
              <w:t> </w:t>
            </w:r>
            <w:r w:rsidRPr="009E0B8A">
              <w:rPr>
                <w:rFonts w:eastAsia="Calibri"/>
                <w:lang w:eastAsia="en-US"/>
              </w:rPr>
              <w:t>случае, если глава муниципального образования возглавляет местную администрацию, о</w:t>
            </w:r>
            <w:r>
              <w:rPr>
                <w:rFonts w:eastAsia="Calibri"/>
                <w:lang w:eastAsia="en-US"/>
              </w:rPr>
              <w:t> </w:t>
            </w:r>
            <w:r w:rsidRPr="009E0B8A">
              <w:rPr>
                <w:rFonts w:eastAsia="Calibri"/>
                <w:lang w:eastAsia="en-US"/>
              </w:rPr>
              <w:t>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tc>
        <w:tc>
          <w:tcPr>
            <w:tcW w:w="660" w:type="pct"/>
            <w:tcBorders>
              <w:top w:val="single" w:sz="4" w:space="0" w:color="auto"/>
              <w:left w:val="single" w:sz="4" w:space="0" w:color="auto"/>
              <w:bottom w:val="single" w:sz="4" w:space="0" w:color="auto"/>
              <w:right w:val="single" w:sz="4" w:space="0" w:color="auto"/>
            </w:tcBorders>
            <w:hideMark/>
          </w:tcPr>
          <w:p w:rsidR="006B62E0" w:rsidRPr="009E0B8A" w:rsidRDefault="006B62E0" w:rsidP="0092098E">
            <w:pPr>
              <w:autoSpaceDE w:val="0"/>
              <w:autoSpaceDN w:val="0"/>
              <w:adjustRightInd w:val="0"/>
            </w:pPr>
            <w:r w:rsidRPr="009E0B8A">
              <w:t>Законодательное собрание Ленинградской области</w:t>
            </w:r>
          </w:p>
        </w:tc>
        <w:tc>
          <w:tcPr>
            <w:tcW w:w="803" w:type="pct"/>
            <w:tcBorders>
              <w:top w:val="single" w:sz="4" w:space="0" w:color="auto"/>
              <w:left w:val="single" w:sz="4" w:space="0" w:color="auto"/>
              <w:bottom w:val="single" w:sz="4" w:space="0" w:color="auto"/>
              <w:right w:val="single" w:sz="4" w:space="0" w:color="auto"/>
            </w:tcBorders>
          </w:tcPr>
          <w:p w:rsidR="006B62E0" w:rsidRPr="009E0B8A" w:rsidRDefault="006B62E0" w:rsidP="00DD1045">
            <w:pPr>
              <w:autoSpaceDE w:val="0"/>
              <w:autoSpaceDN w:val="0"/>
              <w:adjustRightInd w:val="0"/>
            </w:pPr>
            <w:r w:rsidRPr="009E0B8A">
              <w:t>Дополнить часть 17 статьи 19 положением об</w:t>
            </w:r>
            <w:r>
              <w:t> </w:t>
            </w:r>
            <w:r w:rsidRPr="009E0B8A">
              <w:t>обязанности представления главами муниципальных образований в</w:t>
            </w:r>
            <w:r w:rsidR="00DD1045">
              <w:t> </w:t>
            </w:r>
            <w:r w:rsidRPr="009E0B8A">
              <w:t>законодательный орган субъекта Российской Федерации ежегодных отчетов о</w:t>
            </w:r>
            <w:r>
              <w:t> </w:t>
            </w:r>
            <w:r w:rsidRPr="009E0B8A">
              <w:t>результатах их деятельности, в том числе о решении вопросов, поставленных законодательным органом субъекта Российской Федерации</w:t>
            </w:r>
          </w:p>
        </w:tc>
        <w:tc>
          <w:tcPr>
            <w:tcW w:w="1228" w:type="pct"/>
            <w:tcBorders>
              <w:top w:val="single" w:sz="4" w:space="0" w:color="auto"/>
              <w:left w:val="single" w:sz="4" w:space="0" w:color="auto"/>
              <w:bottom w:val="single" w:sz="4" w:space="0" w:color="auto"/>
              <w:right w:val="single" w:sz="4" w:space="0" w:color="auto"/>
            </w:tcBorders>
            <w:hideMark/>
          </w:tcPr>
          <w:p w:rsidR="006B62E0" w:rsidRPr="009E0B8A" w:rsidRDefault="006B62E0" w:rsidP="0092098E">
            <w:pPr>
              <w:autoSpaceDE w:val="0"/>
              <w:autoSpaceDN w:val="0"/>
              <w:adjustRightInd w:val="0"/>
              <w:rPr>
                <w:rFonts w:eastAsia="Calibri"/>
                <w:lang w:eastAsia="en-US"/>
              </w:rPr>
            </w:pPr>
            <w:r w:rsidRPr="009E0B8A">
              <w:t>"</w:t>
            </w:r>
            <w:r w:rsidRPr="009E0B8A">
              <w:rPr>
                <w:rFonts w:eastAsia="Calibri"/>
                <w:lang w:eastAsia="en-US"/>
              </w:rPr>
              <w:t xml:space="preserve">17.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 </w:t>
            </w:r>
          </w:p>
          <w:p w:rsidR="006B62E0" w:rsidRPr="009E0B8A" w:rsidRDefault="006B62E0" w:rsidP="006B62E0">
            <w:pPr>
              <w:autoSpaceDE w:val="0"/>
              <w:autoSpaceDN w:val="0"/>
              <w:adjustRightInd w:val="0"/>
            </w:pPr>
            <w:r w:rsidRPr="009E0B8A">
              <w:rPr>
                <w:rFonts w:eastAsia="Calibri"/>
                <w:b/>
                <w:lang w:eastAsia="en-US"/>
              </w:rPr>
              <w:t xml:space="preserve">Глава муниципального образования представляет </w:t>
            </w:r>
            <w:r w:rsidRPr="009E0B8A">
              <w:rPr>
                <w:b/>
              </w:rPr>
              <w:t>в</w:t>
            </w:r>
            <w:r>
              <w:rPr>
                <w:b/>
              </w:rPr>
              <w:t> </w:t>
            </w:r>
            <w:r w:rsidRPr="009E0B8A">
              <w:rPr>
                <w:b/>
              </w:rPr>
              <w:t>законодательный орган субъекта Российской Федерации ежегодные отчеты о</w:t>
            </w:r>
            <w:r>
              <w:rPr>
                <w:b/>
              </w:rPr>
              <w:t> </w:t>
            </w:r>
            <w:r w:rsidRPr="009E0B8A">
              <w:rPr>
                <w:b/>
              </w:rPr>
              <w:t xml:space="preserve">результатах </w:t>
            </w:r>
            <w:r>
              <w:rPr>
                <w:b/>
              </w:rPr>
              <w:t>своей</w:t>
            </w:r>
            <w:r w:rsidRPr="009E0B8A">
              <w:rPr>
                <w:b/>
              </w:rPr>
              <w:t xml:space="preserve"> деятельности, в том числе о</w:t>
            </w:r>
            <w:r>
              <w:rPr>
                <w:b/>
              </w:rPr>
              <w:t> </w:t>
            </w:r>
            <w:r w:rsidRPr="009E0B8A">
              <w:rPr>
                <w:b/>
              </w:rPr>
              <w:t xml:space="preserve">решении вопросов, </w:t>
            </w:r>
            <w:r w:rsidRPr="006B62E0">
              <w:rPr>
                <w:b/>
                <w:spacing w:val="-2"/>
              </w:rPr>
              <w:t>поставленных законодательным</w:t>
            </w:r>
            <w:r w:rsidRPr="009E0B8A">
              <w:rPr>
                <w:b/>
              </w:rPr>
              <w:t xml:space="preserve"> органом субъекта Российской Федерации в порядке, установленном законом </w:t>
            </w:r>
            <w:r w:rsidRPr="006B62E0">
              <w:rPr>
                <w:b/>
              </w:rPr>
              <w:t>субъекта Российской Федерации."</w:t>
            </w:r>
          </w:p>
        </w:tc>
        <w:tc>
          <w:tcPr>
            <w:tcW w:w="1229" w:type="pct"/>
            <w:tcBorders>
              <w:top w:val="single" w:sz="4" w:space="0" w:color="auto"/>
              <w:left w:val="single" w:sz="4" w:space="0" w:color="auto"/>
              <w:bottom w:val="single" w:sz="4" w:space="0" w:color="auto"/>
              <w:right w:val="single" w:sz="4" w:space="0" w:color="auto"/>
            </w:tcBorders>
          </w:tcPr>
          <w:p w:rsidR="006B62E0" w:rsidRPr="009E0B8A" w:rsidRDefault="006B62E0" w:rsidP="006B62E0">
            <w:pPr>
              <w:autoSpaceDE w:val="0"/>
              <w:autoSpaceDN w:val="0"/>
              <w:adjustRightInd w:val="0"/>
            </w:pPr>
            <w:r w:rsidRPr="009E0B8A">
              <w:t>В целях реализации органами государственной власти субъектов Российской Федерации принципа единства системы публичной власти, установленного законопроектом</w:t>
            </w:r>
            <w:r>
              <w:t>,</w:t>
            </w:r>
            <w:r w:rsidRPr="009E0B8A">
              <w:t xml:space="preserve"> и в соответствии с частью 8 статьи 11 Федерального закона от</w:t>
            </w:r>
            <w:r>
              <w:t> </w:t>
            </w:r>
            <w:r w:rsidRPr="009E0B8A">
              <w:t>21 декабря 2021</w:t>
            </w:r>
            <w:r>
              <w:t xml:space="preserve"> года</w:t>
            </w:r>
            <w:r w:rsidRPr="009E0B8A">
              <w:t xml:space="preserve"> №</w:t>
            </w:r>
            <w:r>
              <w:t> </w:t>
            </w:r>
            <w:r w:rsidRPr="009E0B8A">
              <w:t>414-ФЗ "Об общих принципах организации публичной власти в</w:t>
            </w:r>
            <w:r>
              <w:t> </w:t>
            </w:r>
            <w:r w:rsidRPr="009E0B8A">
              <w:t>субъектах Российской Федерации"</w:t>
            </w:r>
          </w:p>
        </w:tc>
      </w:tr>
      <w:tr w:rsidR="006B62E0" w:rsidRPr="00717215" w:rsidTr="002A56E3">
        <w:tc>
          <w:tcPr>
            <w:tcW w:w="190" w:type="pct"/>
            <w:tcBorders>
              <w:top w:val="single" w:sz="4" w:space="0" w:color="auto"/>
              <w:left w:val="single" w:sz="4" w:space="0" w:color="auto"/>
              <w:bottom w:val="single" w:sz="4" w:space="0" w:color="auto"/>
              <w:right w:val="single" w:sz="4" w:space="0" w:color="auto"/>
            </w:tcBorders>
          </w:tcPr>
          <w:p w:rsidR="006B62E0" w:rsidRDefault="006B62E0" w:rsidP="00A67667">
            <w:pPr>
              <w:ind w:left="-57" w:right="-57"/>
              <w:jc w:val="center"/>
            </w:pPr>
            <w:r>
              <w:t>10</w:t>
            </w:r>
          </w:p>
        </w:tc>
        <w:tc>
          <w:tcPr>
            <w:tcW w:w="890" w:type="pct"/>
            <w:tcBorders>
              <w:top w:val="single" w:sz="4" w:space="0" w:color="auto"/>
              <w:left w:val="single" w:sz="4" w:space="0" w:color="auto"/>
              <w:bottom w:val="single" w:sz="4" w:space="0" w:color="auto"/>
              <w:right w:val="single" w:sz="4" w:space="0" w:color="auto"/>
            </w:tcBorders>
            <w:hideMark/>
          </w:tcPr>
          <w:p w:rsidR="006B62E0" w:rsidRPr="009E0B8A" w:rsidRDefault="006B62E0" w:rsidP="0092098E">
            <w:pPr>
              <w:autoSpaceDE w:val="0"/>
              <w:autoSpaceDN w:val="0"/>
              <w:adjustRightInd w:val="0"/>
            </w:pPr>
            <w:r w:rsidRPr="009E0B8A">
              <w:t>Часть 1 статьи 20</w:t>
            </w:r>
          </w:p>
          <w:p w:rsidR="006B62E0" w:rsidRPr="009E0B8A" w:rsidRDefault="006B62E0" w:rsidP="0092098E">
            <w:r w:rsidRPr="009E0B8A">
              <w:t xml:space="preserve">"1. В исключительной компетенции главы муниципального </w:t>
            </w:r>
            <w:r w:rsidRPr="009E0B8A">
              <w:lastRenderedPageBreak/>
              <w:t>образования находятся:</w:t>
            </w:r>
          </w:p>
          <w:p w:rsidR="006B62E0" w:rsidRPr="009E0B8A" w:rsidRDefault="006B62E0" w:rsidP="0092098E">
            <w:r w:rsidRPr="009E0B8A">
              <w:t>1) представительство муниципального образования в</w:t>
            </w:r>
            <w:r w:rsidR="009F00FE">
              <w:t> </w:t>
            </w:r>
            <w:r w:rsidRPr="009E0B8A">
              <w:t>отношениях</w:t>
            </w:r>
            <w:r w:rsidR="009F00FE">
              <w:t xml:space="preserve"> </w:t>
            </w:r>
            <w:r w:rsidRPr="009E0B8A">
              <w:t>с</w:t>
            </w:r>
            <w:r w:rsidR="009F00FE">
              <w:t> </w:t>
            </w:r>
            <w:r w:rsidRPr="009E0B8A">
              <w:t>органами местного самоуправления других муниципальных образований, органами государственной власти, гражданами и организациями, без доверенности от имени муниципального образования;</w:t>
            </w:r>
          </w:p>
          <w:p w:rsidR="006B62E0" w:rsidRPr="009E0B8A" w:rsidRDefault="006B62E0" w:rsidP="0092098E">
            <w:r w:rsidRPr="009E0B8A">
              <w:t>2) подписание и</w:t>
            </w:r>
            <w:r w:rsidR="009F00FE">
              <w:t> </w:t>
            </w:r>
            <w:r w:rsidRPr="009E0B8A">
              <w:t>обнародование в</w:t>
            </w:r>
            <w:r w:rsidR="009F00FE">
              <w:t> </w:t>
            </w:r>
            <w:r w:rsidRPr="009E0B8A">
              <w:t xml:space="preserve">порядке, установленном уставом муниципального образования, нормативных правовых актов, принятых представительным </w:t>
            </w:r>
            <w:r w:rsidRPr="009F00FE">
              <w:rPr>
                <w:spacing w:val="-6"/>
              </w:rPr>
              <w:t>органом муниципального</w:t>
            </w:r>
            <w:r w:rsidRPr="009E0B8A">
              <w:t xml:space="preserve"> образования;</w:t>
            </w:r>
          </w:p>
          <w:p w:rsidR="006B62E0" w:rsidRPr="009E0B8A" w:rsidRDefault="006B62E0" w:rsidP="0092098E">
            <w:r w:rsidRPr="009E0B8A">
              <w:t>3) издание в пределах своих полномочий правовых актов;</w:t>
            </w:r>
          </w:p>
          <w:p w:rsidR="006B62E0" w:rsidRPr="009E0B8A" w:rsidRDefault="006B62E0" w:rsidP="0092098E">
            <w:r w:rsidRPr="009E0B8A">
              <w:t>4) право требования созыва внеочередного заседания представительного органа муниципального образования;</w:t>
            </w:r>
          </w:p>
          <w:p w:rsidR="006B62E0" w:rsidRPr="009E0B8A" w:rsidRDefault="006B62E0" w:rsidP="009F00FE">
            <w:r w:rsidRPr="009E0B8A">
              <w:lastRenderedPageBreak/>
              <w:t>5) обеспечение осуществления органами местного самоуправления полномочий по</w:t>
            </w:r>
            <w:r w:rsidR="009F00FE">
              <w:t> </w:t>
            </w:r>
            <w:r w:rsidRPr="009E0B8A">
              <w:t>решению вопросов непосредственного обеспечения жизнедеятельности населения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tc>
        <w:tc>
          <w:tcPr>
            <w:tcW w:w="660" w:type="pct"/>
            <w:tcBorders>
              <w:top w:val="single" w:sz="4" w:space="0" w:color="auto"/>
              <w:left w:val="single" w:sz="4" w:space="0" w:color="auto"/>
              <w:bottom w:val="single" w:sz="4" w:space="0" w:color="auto"/>
              <w:right w:val="single" w:sz="4" w:space="0" w:color="auto"/>
            </w:tcBorders>
            <w:hideMark/>
          </w:tcPr>
          <w:p w:rsidR="006B62E0" w:rsidRPr="009E0B8A" w:rsidRDefault="006B62E0" w:rsidP="0092098E">
            <w:pPr>
              <w:autoSpaceDE w:val="0"/>
              <w:autoSpaceDN w:val="0"/>
              <w:adjustRightInd w:val="0"/>
            </w:pPr>
            <w:r w:rsidRPr="009E0B8A">
              <w:lastRenderedPageBreak/>
              <w:t>Законодательное собрание Ленинградской области</w:t>
            </w:r>
          </w:p>
        </w:tc>
        <w:tc>
          <w:tcPr>
            <w:tcW w:w="803" w:type="pct"/>
            <w:tcBorders>
              <w:top w:val="single" w:sz="4" w:space="0" w:color="auto"/>
              <w:left w:val="single" w:sz="4" w:space="0" w:color="auto"/>
              <w:bottom w:val="single" w:sz="4" w:space="0" w:color="auto"/>
              <w:right w:val="single" w:sz="4" w:space="0" w:color="auto"/>
            </w:tcBorders>
          </w:tcPr>
          <w:p w:rsidR="006B62E0" w:rsidRPr="009E0B8A" w:rsidRDefault="006B62E0" w:rsidP="009F00FE">
            <w:pPr>
              <w:autoSpaceDE w:val="0"/>
              <w:autoSpaceDN w:val="0"/>
              <w:adjustRightInd w:val="0"/>
            </w:pPr>
            <w:r w:rsidRPr="009E0B8A">
              <w:t xml:space="preserve">Часть 1 статьи 20 предлагается конкретизировать в части полномочий </w:t>
            </w:r>
            <w:r w:rsidRPr="009E0B8A">
              <w:lastRenderedPageBreak/>
              <w:t>главы муниципального образования в</w:t>
            </w:r>
            <w:r w:rsidR="009F00FE">
              <w:t> </w:t>
            </w:r>
            <w:r w:rsidRPr="009E0B8A">
              <w:t>зависимости от</w:t>
            </w:r>
            <w:r w:rsidR="009F00FE">
              <w:t> </w:t>
            </w:r>
            <w:r w:rsidRPr="009E0B8A">
              <w:t>того, исполняет ли он полномочия главы местной администрации либо полномочия председателя представительного органа муниципального образования</w:t>
            </w:r>
          </w:p>
        </w:tc>
        <w:tc>
          <w:tcPr>
            <w:tcW w:w="1228" w:type="pct"/>
            <w:tcBorders>
              <w:top w:val="single" w:sz="4" w:space="0" w:color="auto"/>
              <w:left w:val="single" w:sz="4" w:space="0" w:color="auto"/>
              <w:bottom w:val="single" w:sz="4" w:space="0" w:color="auto"/>
              <w:right w:val="single" w:sz="4" w:space="0" w:color="auto"/>
            </w:tcBorders>
            <w:hideMark/>
          </w:tcPr>
          <w:p w:rsidR="006B62E0" w:rsidRPr="009E0B8A" w:rsidRDefault="006B62E0" w:rsidP="0092098E">
            <w:r w:rsidRPr="009E0B8A">
              <w:lastRenderedPageBreak/>
              <w:t>"1. В исключительной компетенции главы муниципального образования находятся:</w:t>
            </w:r>
          </w:p>
          <w:p w:rsidR="006B62E0" w:rsidRPr="009E0B8A" w:rsidRDefault="006B62E0" w:rsidP="0092098E">
            <w:r w:rsidRPr="009E0B8A">
              <w:lastRenderedPageBreak/>
              <w:t>1) представительство муниципального образования в</w:t>
            </w:r>
            <w:r w:rsidR="009F00FE">
              <w:t> </w:t>
            </w:r>
            <w:r w:rsidRPr="009E0B8A">
              <w:t>отношениях</w:t>
            </w:r>
            <w:r w:rsidR="009F00FE">
              <w:t xml:space="preserve"> </w:t>
            </w:r>
            <w:r w:rsidRPr="009E0B8A">
              <w:t>с органами местного самоуправления других муниципальных образований, органами государственной власти, гражданами и</w:t>
            </w:r>
            <w:r w:rsidR="009F00FE">
              <w:t> </w:t>
            </w:r>
            <w:r w:rsidRPr="009E0B8A">
              <w:t>организациями;</w:t>
            </w:r>
          </w:p>
          <w:p w:rsidR="006B62E0" w:rsidRPr="009E0B8A" w:rsidRDefault="006B62E0" w:rsidP="0092098E">
            <w:r w:rsidRPr="009E0B8A">
              <w:t>2) подписание и обнародование в</w:t>
            </w:r>
            <w:r w:rsidR="009F00FE">
              <w:t> </w:t>
            </w:r>
            <w:r w:rsidRPr="009E0B8A">
              <w:t>порядке, установленном уставом муниципального образования, нормативных правовых актов, принятых представительным органом муниципального образования</w:t>
            </w:r>
            <w:r w:rsidR="009F00FE" w:rsidRPr="007E1FC7">
              <w:rPr>
                <w:b/>
              </w:rPr>
              <w:t>,</w:t>
            </w:r>
            <w:r w:rsidRPr="007E1FC7">
              <w:rPr>
                <w:b/>
              </w:rPr>
              <w:t xml:space="preserve"> – </w:t>
            </w:r>
            <w:r w:rsidRPr="009E0B8A">
              <w:rPr>
                <w:b/>
              </w:rPr>
              <w:t>в</w:t>
            </w:r>
            <w:r w:rsidR="009F00FE">
              <w:rPr>
                <w:b/>
              </w:rPr>
              <w:t> </w:t>
            </w:r>
            <w:r w:rsidRPr="009E0B8A">
              <w:rPr>
                <w:b/>
              </w:rPr>
              <w:t>случае, если глава муниципального образования является председателем представительного органа муниципального образования;</w:t>
            </w:r>
          </w:p>
          <w:p w:rsidR="006B62E0" w:rsidRPr="009E0B8A" w:rsidRDefault="006B62E0" w:rsidP="0092098E">
            <w:r w:rsidRPr="009E0B8A">
              <w:t>3) издание в пределах своих полномочий правовых актов;</w:t>
            </w:r>
          </w:p>
          <w:p w:rsidR="006B62E0" w:rsidRPr="009E0B8A" w:rsidRDefault="006B62E0" w:rsidP="0092098E">
            <w:r w:rsidRPr="009E0B8A">
              <w:t>4) право требования созыва внеочередного заседания представительного органа муниципального образования;</w:t>
            </w:r>
          </w:p>
          <w:p w:rsidR="006B62E0" w:rsidRPr="009E0B8A" w:rsidRDefault="006B62E0" w:rsidP="009F00FE">
            <w:r w:rsidRPr="009E0B8A">
              <w:t>5) обеспечение осуществления органами местного самоуправления полномочий по решению вопросов непосредственного обеспечения жизнедеятельности населения и</w:t>
            </w:r>
            <w:r w:rsidR="009F00FE">
              <w:t> </w:t>
            </w:r>
            <w:r w:rsidRPr="009E0B8A">
              <w:t xml:space="preserve">отдельных государственных полномочий, переданных органам местного самоуправления </w:t>
            </w:r>
            <w:r w:rsidRPr="009E0B8A">
              <w:lastRenderedPageBreak/>
              <w:t>федеральными законами и</w:t>
            </w:r>
            <w:r w:rsidR="009F00FE">
              <w:t> </w:t>
            </w:r>
            <w:r w:rsidRPr="009E0B8A">
              <w:t>законами субъекта Российской Федерации</w:t>
            </w:r>
            <w:r w:rsidR="009F00FE" w:rsidRPr="007E1FC7">
              <w:rPr>
                <w:b/>
              </w:rPr>
              <w:t>,</w:t>
            </w:r>
            <w:r w:rsidRPr="007E1FC7">
              <w:rPr>
                <w:b/>
              </w:rPr>
              <w:t xml:space="preserve"> – </w:t>
            </w:r>
            <w:r w:rsidRPr="009E0B8A">
              <w:rPr>
                <w:b/>
              </w:rPr>
              <w:t>в случае, если глава муниципального образования возглавляет местную администрацию."</w:t>
            </w:r>
          </w:p>
        </w:tc>
        <w:tc>
          <w:tcPr>
            <w:tcW w:w="1229" w:type="pct"/>
            <w:tcBorders>
              <w:top w:val="single" w:sz="4" w:space="0" w:color="auto"/>
              <w:left w:val="single" w:sz="4" w:space="0" w:color="auto"/>
              <w:bottom w:val="single" w:sz="4" w:space="0" w:color="auto"/>
              <w:right w:val="single" w:sz="4" w:space="0" w:color="auto"/>
            </w:tcBorders>
          </w:tcPr>
          <w:p w:rsidR="006B62E0" w:rsidRPr="009E0B8A" w:rsidRDefault="006B62E0" w:rsidP="009F00FE">
            <w:pPr>
              <w:autoSpaceDE w:val="0"/>
              <w:autoSpaceDN w:val="0"/>
              <w:adjustRightInd w:val="0"/>
            </w:pPr>
            <w:r w:rsidRPr="009E0B8A">
              <w:lastRenderedPageBreak/>
              <w:t>Выдача доверенности от имени муниципального образования не</w:t>
            </w:r>
            <w:r w:rsidR="009F00FE">
              <w:t> </w:t>
            </w:r>
            <w:r w:rsidRPr="009E0B8A">
              <w:t xml:space="preserve">предусмотрена Гражданским </w:t>
            </w:r>
            <w:r w:rsidR="009F00FE">
              <w:t>к</w:t>
            </w:r>
            <w:r w:rsidRPr="009E0B8A">
              <w:t xml:space="preserve">одексом Российской Федерации. </w:t>
            </w:r>
            <w:r w:rsidRPr="009E0B8A">
              <w:lastRenderedPageBreak/>
              <w:t xml:space="preserve">Глава муниципального образования вправе подписывать </w:t>
            </w:r>
            <w:r w:rsidR="009F00FE">
              <w:t>и</w:t>
            </w:r>
            <w:r w:rsidRPr="009E0B8A">
              <w:t xml:space="preserve"> обнародовать нормативные правовые акты представительного органа в случае, если он исполняет полномочия его председателя. Глава муниципального образования обеспечивает осуществление полномочий по решению вопросов непосредственного обеспечения жизнедеятельности населения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r w:rsidR="009F00FE">
              <w:t>,</w:t>
            </w:r>
            <w:r w:rsidRPr="009E0B8A">
              <w:t xml:space="preserve"> в случае, если исполняет полномочия главы местной администрации. Поправка предлагается в целях обеспечения принципа разделения сфер ответственности исполнительной и представительной власти</w:t>
            </w:r>
          </w:p>
        </w:tc>
      </w:tr>
      <w:tr w:rsidR="009F00FE" w:rsidRPr="00717215" w:rsidTr="002A56E3">
        <w:tc>
          <w:tcPr>
            <w:tcW w:w="190" w:type="pct"/>
            <w:tcBorders>
              <w:top w:val="single" w:sz="4" w:space="0" w:color="auto"/>
              <w:left w:val="single" w:sz="4" w:space="0" w:color="auto"/>
              <w:bottom w:val="single" w:sz="4" w:space="0" w:color="auto"/>
              <w:right w:val="single" w:sz="4" w:space="0" w:color="auto"/>
            </w:tcBorders>
          </w:tcPr>
          <w:p w:rsidR="009F00FE" w:rsidRDefault="009F00FE" w:rsidP="00A67667">
            <w:pPr>
              <w:ind w:left="-57" w:right="-57"/>
              <w:jc w:val="center"/>
            </w:pPr>
            <w:r>
              <w:lastRenderedPageBreak/>
              <w:t>11</w:t>
            </w:r>
          </w:p>
        </w:tc>
        <w:tc>
          <w:tcPr>
            <w:tcW w:w="890" w:type="pct"/>
            <w:tcBorders>
              <w:top w:val="single" w:sz="4" w:space="0" w:color="auto"/>
              <w:left w:val="single" w:sz="4" w:space="0" w:color="auto"/>
              <w:bottom w:val="single" w:sz="4" w:space="0" w:color="auto"/>
              <w:right w:val="single" w:sz="4" w:space="0" w:color="auto"/>
            </w:tcBorders>
            <w:hideMark/>
          </w:tcPr>
          <w:p w:rsidR="009F00FE" w:rsidRPr="009E0B8A" w:rsidRDefault="009F00FE" w:rsidP="0092098E">
            <w:pPr>
              <w:pStyle w:val="a4"/>
              <w:rPr>
                <w:rFonts w:ascii="Times New Roman" w:hAnsi="Times New Roman"/>
                <w:sz w:val="24"/>
                <w:szCs w:val="24"/>
              </w:rPr>
            </w:pPr>
            <w:r>
              <w:rPr>
                <w:rFonts w:ascii="Times New Roman" w:hAnsi="Times New Roman"/>
                <w:sz w:val="24"/>
                <w:szCs w:val="24"/>
              </w:rPr>
              <w:t>Ч</w:t>
            </w:r>
            <w:r w:rsidRPr="009E0B8A">
              <w:rPr>
                <w:rFonts w:ascii="Times New Roman" w:hAnsi="Times New Roman"/>
                <w:sz w:val="24"/>
                <w:szCs w:val="24"/>
              </w:rPr>
              <w:t>асть 1 статьи 21</w:t>
            </w:r>
          </w:p>
          <w:p w:rsidR="009F00FE" w:rsidRPr="009E0B8A" w:rsidRDefault="009F00FE" w:rsidP="0092098E">
            <w:r w:rsidRPr="009E0B8A">
              <w:t>"1. Полномочия главы муниципального образования прекращаются досрочно в случае:</w:t>
            </w:r>
          </w:p>
          <w:p w:rsidR="009F00FE" w:rsidRPr="009E0B8A" w:rsidRDefault="009F00FE" w:rsidP="0092098E">
            <w:r w:rsidRPr="009E0B8A">
              <w:t>1) смерти;</w:t>
            </w:r>
          </w:p>
          <w:p w:rsidR="009F00FE" w:rsidRPr="009E0B8A" w:rsidRDefault="009F00FE" w:rsidP="0092098E">
            <w:r w:rsidRPr="009E0B8A">
              <w:t>2) отставки по</w:t>
            </w:r>
            <w:r>
              <w:t> </w:t>
            </w:r>
            <w:r w:rsidRPr="009E0B8A">
              <w:t>собственному желанию;</w:t>
            </w:r>
          </w:p>
          <w:p w:rsidR="009F00FE" w:rsidRPr="009E0B8A" w:rsidRDefault="009F00FE" w:rsidP="0092098E">
            <w:r w:rsidRPr="009E0B8A">
              <w:t>3) в связи с утратой доверия Президента Российской Федерации;</w:t>
            </w:r>
          </w:p>
          <w:p w:rsidR="009F00FE" w:rsidRPr="009E0B8A" w:rsidRDefault="009F00FE" w:rsidP="0092098E">
            <w:r w:rsidRPr="009E0B8A">
              <w:t>4) удаления в отставку;</w:t>
            </w:r>
          </w:p>
          <w:p w:rsidR="009F00FE" w:rsidRPr="009E0B8A" w:rsidRDefault="009F00FE" w:rsidP="0092098E">
            <w:r w:rsidRPr="009E0B8A">
              <w:t>5) отрешения от</w:t>
            </w:r>
            <w:r>
              <w:t> </w:t>
            </w:r>
            <w:r w:rsidRPr="009E0B8A">
              <w:t>должности;</w:t>
            </w:r>
          </w:p>
          <w:p w:rsidR="009F00FE" w:rsidRPr="009E0B8A" w:rsidRDefault="009F00FE" w:rsidP="0092098E">
            <w:r w:rsidRPr="009E0B8A">
              <w:lastRenderedPageBreak/>
              <w:t>6) признания судом недееспособным или ограниченно дееспособным;</w:t>
            </w:r>
          </w:p>
          <w:p w:rsidR="009F00FE" w:rsidRPr="009E0B8A" w:rsidRDefault="009F00FE" w:rsidP="0092098E">
            <w:r w:rsidRPr="009E0B8A">
              <w:t>7) признания судом безвестно отсутствующим или объявления умершим;</w:t>
            </w:r>
          </w:p>
          <w:p w:rsidR="009F00FE" w:rsidRPr="009E0B8A" w:rsidRDefault="009F00FE" w:rsidP="0092098E">
            <w:r w:rsidRPr="009E0B8A">
              <w:t>8) вступления в</w:t>
            </w:r>
            <w:r>
              <w:t> </w:t>
            </w:r>
            <w:r w:rsidRPr="009E0B8A">
              <w:t>отношении его в</w:t>
            </w:r>
            <w:r>
              <w:t> </w:t>
            </w:r>
            <w:r w:rsidRPr="009E0B8A">
              <w:t>законную силу обвинительного приговора суда;</w:t>
            </w:r>
          </w:p>
          <w:p w:rsidR="009F00FE" w:rsidRPr="009E0B8A" w:rsidRDefault="009F00FE" w:rsidP="0092098E">
            <w:r w:rsidRPr="009E0B8A">
              <w:t>9)</w:t>
            </w:r>
            <w:r>
              <w:t> </w:t>
            </w:r>
            <w:r w:rsidRPr="009E0B8A">
              <w:t>выезда за пределы Российской Федерации на постоянное место жительства;</w:t>
            </w:r>
          </w:p>
          <w:p w:rsidR="009F00FE" w:rsidRPr="009E0B8A" w:rsidRDefault="009F00FE" w:rsidP="0092098E">
            <w:r w:rsidRPr="0092098E">
              <w:t>10) прекращения гражданства Российской Федерации либо гражданства иностранного государства – участника международного договора Российской Федерации,</w:t>
            </w:r>
            <w:r w:rsidRPr="009E0B8A">
              <w:t xml:space="preserve"> в</w:t>
            </w:r>
            <w:r>
              <w:t> </w:t>
            </w:r>
            <w:r w:rsidRPr="009E0B8A">
              <w:t>соответствии с</w:t>
            </w:r>
            <w:r w:rsidR="0092098E">
              <w:t> </w:t>
            </w:r>
            <w:r w:rsidRPr="009E0B8A">
              <w:t>которым иностранный гражданин имеет право быть избранным в</w:t>
            </w:r>
            <w:r>
              <w:t> </w:t>
            </w:r>
            <w:r w:rsidRPr="009E0B8A">
              <w:t xml:space="preserve">органы местного самоуправления, наличия гражданства (подданства) иностранного </w:t>
            </w:r>
            <w:r w:rsidRPr="009E0B8A">
              <w:lastRenderedPageBreak/>
              <w:t xml:space="preserve">государства либо вида на жительство или иного документа, подтверждающего право на постоянное </w:t>
            </w:r>
            <w:r w:rsidRPr="0092098E">
              <w:t>проживание на территории</w:t>
            </w:r>
            <w:r w:rsidRPr="009E0B8A">
              <w:t xml:space="preserve">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F00FE" w:rsidRPr="009E0B8A" w:rsidRDefault="009F00FE" w:rsidP="0092098E">
            <w:r w:rsidRPr="009E0B8A">
              <w:t>11) установленной в</w:t>
            </w:r>
            <w:r>
              <w:t> </w:t>
            </w:r>
            <w:r w:rsidRPr="009E0B8A">
              <w:t>судебном порядке стойкой неспособности по состоянию здоровья осуществлять полномочия главы муниципального образования;</w:t>
            </w:r>
          </w:p>
          <w:p w:rsidR="009F00FE" w:rsidRPr="009E0B8A" w:rsidRDefault="009F00FE" w:rsidP="0092098E">
            <w:r w:rsidRPr="009E0B8A">
              <w:t xml:space="preserve">12) преобразования муниципального образования, осуществляемого </w:t>
            </w:r>
            <w:r w:rsidRPr="009E0B8A">
              <w:lastRenderedPageBreak/>
              <w:t>в</w:t>
            </w:r>
            <w:r>
              <w:t> </w:t>
            </w:r>
            <w:r w:rsidRPr="009E0B8A">
              <w:t>соответствии с</w:t>
            </w:r>
            <w:r>
              <w:t> </w:t>
            </w:r>
            <w:r w:rsidRPr="009E0B8A">
              <w:t>частями 6 и 7 статьи</w:t>
            </w:r>
            <w:r>
              <w:t> </w:t>
            </w:r>
            <w:r w:rsidRPr="009E0B8A">
              <w:t>12 настоящего Федерального закона, а</w:t>
            </w:r>
            <w:r>
              <w:t> </w:t>
            </w:r>
            <w:r w:rsidRPr="009E0B8A">
              <w:t>также в случае упразднения муниципального образования;</w:t>
            </w:r>
          </w:p>
          <w:p w:rsidR="009F00FE" w:rsidRPr="009E0B8A" w:rsidRDefault="009F00FE" w:rsidP="0092098E">
            <w:r w:rsidRPr="009E0B8A">
              <w:t xml:space="preserve">13) увеличения </w:t>
            </w:r>
            <w:r w:rsidRPr="0092098E">
              <w:rPr>
                <w:spacing w:val="-6"/>
              </w:rPr>
              <w:t>численности избирателей</w:t>
            </w:r>
            <w:r w:rsidRPr="009E0B8A">
              <w:t xml:space="preserve"> муниципального образования более чем на 25 процентов."</w:t>
            </w:r>
          </w:p>
        </w:tc>
        <w:tc>
          <w:tcPr>
            <w:tcW w:w="660" w:type="pct"/>
            <w:tcBorders>
              <w:top w:val="single" w:sz="4" w:space="0" w:color="auto"/>
              <w:left w:val="single" w:sz="4" w:space="0" w:color="auto"/>
              <w:bottom w:val="single" w:sz="4" w:space="0" w:color="auto"/>
              <w:right w:val="single" w:sz="4" w:space="0" w:color="auto"/>
            </w:tcBorders>
            <w:hideMark/>
          </w:tcPr>
          <w:p w:rsidR="009F00FE" w:rsidRPr="009E0B8A" w:rsidRDefault="009F00FE" w:rsidP="0092098E">
            <w:pPr>
              <w:autoSpaceDE w:val="0"/>
              <w:autoSpaceDN w:val="0"/>
              <w:adjustRightInd w:val="0"/>
            </w:pPr>
            <w:r w:rsidRPr="009E0B8A">
              <w:lastRenderedPageBreak/>
              <w:t>Законодательное собрание Ленинградской области</w:t>
            </w:r>
          </w:p>
        </w:tc>
        <w:tc>
          <w:tcPr>
            <w:tcW w:w="803" w:type="pct"/>
            <w:tcBorders>
              <w:top w:val="single" w:sz="4" w:space="0" w:color="auto"/>
              <w:left w:val="single" w:sz="4" w:space="0" w:color="auto"/>
              <w:bottom w:val="single" w:sz="4" w:space="0" w:color="auto"/>
              <w:right w:val="single" w:sz="4" w:space="0" w:color="auto"/>
            </w:tcBorders>
          </w:tcPr>
          <w:p w:rsidR="009F00FE" w:rsidRPr="009E0B8A" w:rsidRDefault="009F00FE" w:rsidP="009F00FE">
            <w:pPr>
              <w:pStyle w:val="a4"/>
              <w:rPr>
                <w:rFonts w:ascii="Times New Roman" w:hAnsi="Times New Roman"/>
                <w:sz w:val="24"/>
                <w:szCs w:val="24"/>
              </w:rPr>
            </w:pPr>
            <w:r w:rsidRPr="009E0B8A">
              <w:rPr>
                <w:rFonts w:ascii="Times New Roman" w:hAnsi="Times New Roman"/>
                <w:sz w:val="24"/>
                <w:szCs w:val="24"/>
              </w:rPr>
              <w:t xml:space="preserve">Пункт 13 части 1 статьи 21 </w:t>
            </w:r>
            <w:r>
              <w:rPr>
                <w:rFonts w:ascii="Times New Roman" w:hAnsi="Times New Roman"/>
                <w:sz w:val="24"/>
                <w:szCs w:val="24"/>
              </w:rPr>
              <w:t>исключить</w:t>
            </w:r>
          </w:p>
        </w:tc>
        <w:tc>
          <w:tcPr>
            <w:tcW w:w="1228" w:type="pct"/>
            <w:tcBorders>
              <w:top w:val="single" w:sz="4" w:space="0" w:color="auto"/>
              <w:left w:val="single" w:sz="4" w:space="0" w:color="auto"/>
              <w:bottom w:val="single" w:sz="4" w:space="0" w:color="auto"/>
              <w:right w:val="single" w:sz="4" w:space="0" w:color="auto"/>
            </w:tcBorders>
            <w:hideMark/>
          </w:tcPr>
          <w:p w:rsidR="009F00FE" w:rsidRPr="009E0B8A" w:rsidRDefault="009F00FE" w:rsidP="0092098E">
            <w:r w:rsidRPr="009E0B8A">
              <w:t>"1. Полномочия главы муниципального образования прекращаются досрочно в случае:</w:t>
            </w:r>
          </w:p>
          <w:p w:rsidR="009F00FE" w:rsidRPr="009E0B8A" w:rsidRDefault="009F00FE" w:rsidP="0092098E">
            <w:r w:rsidRPr="009E0B8A">
              <w:t>1) смерти;</w:t>
            </w:r>
          </w:p>
          <w:p w:rsidR="009F00FE" w:rsidRPr="009E0B8A" w:rsidRDefault="009F00FE" w:rsidP="0092098E">
            <w:r w:rsidRPr="009E0B8A">
              <w:t>2) отставки по собственному желанию;</w:t>
            </w:r>
          </w:p>
          <w:p w:rsidR="009F00FE" w:rsidRPr="009F00FE" w:rsidRDefault="009F00FE" w:rsidP="0092098E">
            <w:pPr>
              <w:rPr>
                <w:spacing w:val="-6"/>
              </w:rPr>
            </w:pPr>
            <w:r w:rsidRPr="009E0B8A">
              <w:t xml:space="preserve">3) в связи с утратой доверия </w:t>
            </w:r>
            <w:r w:rsidRPr="009F00FE">
              <w:rPr>
                <w:spacing w:val="-6"/>
              </w:rPr>
              <w:t>Президента Российской Федерации;</w:t>
            </w:r>
          </w:p>
          <w:p w:rsidR="009F00FE" w:rsidRPr="009E0B8A" w:rsidRDefault="009F00FE" w:rsidP="0092098E">
            <w:r w:rsidRPr="009E0B8A">
              <w:t>4) удаления в отставку;</w:t>
            </w:r>
          </w:p>
          <w:p w:rsidR="009F00FE" w:rsidRPr="009E0B8A" w:rsidRDefault="009F00FE" w:rsidP="0092098E">
            <w:r w:rsidRPr="009E0B8A">
              <w:t>5) отрешения от должности;</w:t>
            </w:r>
          </w:p>
          <w:p w:rsidR="009F00FE" w:rsidRPr="009E0B8A" w:rsidRDefault="009F00FE" w:rsidP="0092098E">
            <w:r w:rsidRPr="009E0B8A">
              <w:t>6) признания судом недееспособным или ограниченно дееспособным;</w:t>
            </w:r>
          </w:p>
          <w:p w:rsidR="009F00FE" w:rsidRPr="009E0B8A" w:rsidRDefault="009F00FE" w:rsidP="0092098E">
            <w:r w:rsidRPr="009E0B8A">
              <w:t>7) признания судом безвестно отсутствующим или объявления умершим;</w:t>
            </w:r>
          </w:p>
          <w:p w:rsidR="009F00FE" w:rsidRPr="009E0B8A" w:rsidRDefault="009F00FE" w:rsidP="0092098E">
            <w:r w:rsidRPr="009E0B8A">
              <w:lastRenderedPageBreak/>
              <w:t>8) вступления в отношении его в</w:t>
            </w:r>
            <w:r>
              <w:t> </w:t>
            </w:r>
            <w:r w:rsidRPr="009E0B8A">
              <w:t>законную силу обвинительного приговора суда;</w:t>
            </w:r>
          </w:p>
          <w:p w:rsidR="009F00FE" w:rsidRPr="009E0B8A" w:rsidRDefault="009F00FE" w:rsidP="0092098E">
            <w:r w:rsidRPr="009E0B8A">
              <w:t>9)</w:t>
            </w:r>
            <w:r>
              <w:t> </w:t>
            </w:r>
            <w:r w:rsidRPr="009E0B8A">
              <w:t>выезда за пределы Российской Федерации на постоянное место жительства;</w:t>
            </w:r>
          </w:p>
          <w:p w:rsidR="009F00FE" w:rsidRPr="0092098E" w:rsidRDefault="009F00FE" w:rsidP="0092098E">
            <w:pPr>
              <w:rPr>
                <w:spacing w:val="-4"/>
              </w:rPr>
            </w:pPr>
            <w:r w:rsidRPr="009E0B8A">
              <w:t xml:space="preserve">10) прекращения гражданства Российской Федерации либо гражданства иностранного государства </w:t>
            </w:r>
            <w:r>
              <w:t>–</w:t>
            </w:r>
            <w:r w:rsidRPr="009E0B8A">
              <w:t xml:space="preserve"> участника международного договора Российской Федерации, в</w:t>
            </w:r>
            <w:r>
              <w:t> </w:t>
            </w:r>
            <w:r w:rsidRPr="009E0B8A">
              <w:t>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w:t>
            </w:r>
            <w:r>
              <w:t> </w:t>
            </w:r>
            <w:r w:rsidRPr="009E0B8A">
              <w:t>жительство или иного документа, подтверждающего право на</w:t>
            </w:r>
            <w:r>
              <w:t> </w:t>
            </w:r>
            <w:r w:rsidRPr="009E0B8A">
              <w:t>постоянное проживание на</w:t>
            </w:r>
            <w:r>
              <w:t> </w:t>
            </w:r>
            <w:r w:rsidRPr="009E0B8A">
              <w:t xml:space="preserve">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w:t>
            </w:r>
            <w:r w:rsidRPr="0092098E">
              <w:rPr>
                <w:spacing w:val="-4"/>
              </w:rPr>
              <w:t>не предусмотрено международным</w:t>
            </w:r>
            <w:r w:rsidRPr="009E0B8A">
              <w:t xml:space="preserve"> </w:t>
            </w:r>
            <w:r w:rsidRPr="0092098E">
              <w:rPr>
                <w:spacing w:val="-4"/>
              </w:rPr>
              <w:t>договором Российской Федерации;</w:t>
            </w:r>
          </w:p>
          <w:p w:rsidR="009F00FE" w:rsidRPr="009E0B8A" w:rsidRDefault="009F00FE" w:rsidP="0092098E">
            <w:r w:rsidRPr="009E0B8A">
              <w:t xml:space="preserve">11) установленной в судебном порядке стойкой неспособности </w:t>
            </w:r>
            <w:r w:rsidRPr="009E0B8A">
              <w:lastRenderedPageBreak/>
              <w:t>по состоянию здоровья осуществлять полномочия главы муниципального образования;</w:t>
            </w:r>
          </w:p>
          <w:p w:rsidR="009F00FE" w:rsidRPr="009E0B8A" w:rsidRDefault="009F00FE" w:rsidP="0092098E">
            <w:pPr>
              <w:rPr>
                <w:b/>
              </w:rPr>
            </w:pPr>
            <w:r w:rsidRPr="009E0B8A">
              <w:t>12) преобразования муниципального образования, осуществляемого в соответствии с частями 6 и 7 статьи 12 настоящего Федерального закона, а также в случае упразднения муниципального образования."</w:t>
            </w:r>
          </w:p>
        </w:tc>
        <w:tc>
          <w:tcPr>
            <w:tcW w:w="1229" w:type="pct"/>
            <w:tcBorders>
              <w:top w:val="single" w:sz="4" w:space="0" w:color="auto"/>
              <w:left w:val="single" w:sz="4" w:space="0" w:color="auto"/>
              <w:bottom w:val="single" w:sz="4" w:space="0" w:color="auto"/>
              <w:right w:val="single" w:sz="4" w:space="0" w:color="auto"/>
            </w:tcBorders>
          </w:tcPr>
          <w:p w:rsidR="009F00FE" w:rsidRPr="009E0B8A" w:rsidRDefault="009F00FE" w:rsidP="0092098E">
            <w:pPr>
              <w:pStyle w:val="a4"/>
              <w:rPr>
                <w:rFonts w:ascii="Times New Roman" w:hAnsi="Times New Roman"/>
                <w:b/>
                <w:sz w:val="24"/>
                <w:szCs w:val="24"/>
              </w:rPr>
            </w:pPr>
            <w:r w:rsidRPr="009E0B8A">
              <w:rPr>
                <w:rFonts w:ascii="Times New Roman" w:hAnsi="Times New Roman"/>
                <w:sz w:val="24"/>
                <w:szCs w:val="24"/>
              </w:rPr>
              <w:lastRenderedPageBreak/>
              <w:t xml:space="preserve">Пункт 13 части 1 статьи 21 исключить из числа случаев досрочного прекращения полномочий главы муниципального образования </w:t>
            </w:r>
          </w:p>
        </w:tc>
      </w:tr>
      <w:tr w:rsidR="0092098E" w:rsidRPr="00717215" w:rsidTr="002A56E3">
        <w:tc>
          <w:tcPr>
            <w:tcW w:w="190" w:type="pct"/>
            <w:tcBorders>
              <w:top w:val="single" w:sz="4" w:space="0" w:color="auto"/>
              <w:left w:val="single" w:sz="4" w:space="0" w:color="auto"/>
              <w:bottom w:val="single" w:sz="4" w:space="0" w:color="auto"/>
              <w:right w:val="single" w:sz="4" w:space="0" w:color="auto"/>
            </w:tcBorders>
          </w:tcPr>
          <w:p w:rsidR="0092098E" w:rsidRDefault="0092098E" w:rsidP="00A67667">
            <w:pPr>
              <w:ind w:left="-57" w:right="-57"/>
              <w:jc w:val="center"/>
            </w:pPr>
            <w:r>
              <w:lastRenderedPageBreak/>
              <w:t>12</w:t>
            </w:r>
          </w:p>
        </w:tc>
        <w:tc>
          <w:tcPr>
            <w:tcW w:w="890" w:type="pct"/>
            <w:tcBorders>
              <w:top w:val="single" w:sz="4" w:space="0" w:color="auto"/>
              <w:left w:val="single" w:sz="4" w:space="0" w:color="auto"/>
              <w:bottom w:val="single" w:sz="4" w:space="0" w:color="auto"/>
              <w:right w:val="single" w:sz="4" w:space="0" w:color="auto"/>
            </w:tcBorders>
            <w:hideMark/>
          </w:tcPr>
          <w:p w:rsidR="0092098E" w:rsidRPr="009E0B8A" w:rsidRDefault="0092098E" w:rsidP="0092098E">
            <w:pPr>
              <w:pStyle w:val="a4"/>
              <w:rPr>
                <w:rFonts w:ascii="Times New Roman" w:hAnsi="Times New Roman"/>
                <w:sz w:val="24"/>
                <w:szCs w:val="24"/>
              </w:rPr>
            </w:pPr>
            <w:r w:rsidRPr="009E0B8A">
              <w:rPr>
                <w:rFonts w:ascii="Times New Roman" w:hAnsi="Times New Roman"/>
                <w:sz w:val="24"/>
                <w:szCs w:val="24"/>
              </w:rPr>
              <w:t xml:space="preserve">Часть 4 статьи 22 </w:t>
            </w:r>
          </w:p>
          <w:p w:rsidR="0092098E" w:rsidRPr="009E0B8A" w:rsidRDefault="0092098E" w:rsidP="0092098E">
            <w:pPr>
              <w:pStyle w:val="a4"/>
              <w:rPr>
                <w:sz w:val="24"/>
                <w:szCs w:val="24"/>
              </w:rPr>
            </w:pPr>
            <w:r w:rsidRPr="009E0B8A">
              <w:rPr>
                <w:rFonts w:ascii="Times New Roman" w:hAnsi="Times New Roman"/>
                <w:sz w:val="24"/>
                <w:szCs w:val="24"/>
              </w:rPr>
              <w:t>"4. Глава местной администрации замещает муниципальную должность, за</w:t>
            </w:r>
            <w:r>
              <w:rPr>
                <w:rFonts w:ascii="Times New Roman" w:hAnsi="Times New Roman"/>
                <w:sz w:val="24"/>
                <w:szCs w:val="24"/>
              </w:rPr>
              <w:t> </w:t>
            </w:r>
            <w:r w:rsidRPr="009E0B8A">
              <w:rPr>
                <w:rFonts w:ascii="Times New Roman" w:hAnsi="Times New Roman"/>
                <w:sz w:val="24"/>
                <w:szCs w:val="24"/>
              </w:rPr>
              <w:t>исключением случая, предусмотренного частью 15 статьи 19 настоящего Федерального закона."</w:t>
            </w:r>
          </w:p>
        </w:tc>
        <w:tc>
          <w:tcPr>
            <w:tcW w:w="660" w:type="pct"/>
            <w:tcBorders>
              <w:top w:val="single" w:sz="4" w:space="0" w:color="auto"/>
              <w:left w:val="single" w:sz="4" w:space="0" w:color="auto"/>
              <w:bottom w:val="single" w:sz="4" w:space="0" w:color="auto"/>
              <w:right w:val="single" w:sz="4" w:space="0" w:color="auto"/>
            </w:tcBorders>
            <w:hideMark/>
          </w:tcPr>
          <w:p w:rsidR="0092098E" w:rsidRPr="009E0B8A" w:rsidRDefault="0092098E" w:rsidP="0092098E">
            <w:pPr>
              <w:autoSpaceDE w:val="0"/>
              <w:autoSpaceDN w:val="0"/>
              <w:adjustRightInd w:val="0"/>
            </w:pPr>
            <w:r w:rsidRPr="009E0B8A">
              <w:t>Законодательное собрание Ленинградской области</w:t>
            </w:r>
          </w:p>
        </w:tc>
        <w:tc>
          <w:tcPr>
            <w:tcW w:w="803" w:type="pct"/>
            <w:tcBorders>
              <w:top w:val="single" w:sz="4" w:space="0" w:color="auto"/>
              <w:left w:val="single" w:sz="4" w:space="0" w:color="auto"/>
              <w:bottom w:val="single" w:sz="4" w:space="0" w:color="auto"/>
              <w:right w:val="single" w:sz="4" w:space="0" w:color="auto"/>
            </w:tcBorders>
          </w:tcPr>
          <w:p w:rsidR="0092098E" w:rsidRPr="009E0B8A" w:rsidRDefault="0092098E" w:rsidP="00DD1045">
            <w:pPr>
              <w:pStyle w:val="a4"/>
              <w:rPr>
                <w:rFonts w:ascii="Times New Roman" w:hAnsi="Times New Roman"/>
                <w:sz w:val="24"/>
                <w:szCs w:val="24"/>
              </w:rPr>
            </w:pPr>
            <w:r w:rsidRPr="009E0B8A">
              <w:rPr>
                <w:rFonts w:ascii="Times New Roman" w:hAnsi="Times New Roman"/>
                <w:sz w:val="24"/>
                <w:szCs w:val="24"/>
              </w:rPr>
              <w:t>В част</w:t>
            </w:r>
            <w:r w:rsidR="00DD1045">
              <w:rPr>
                <w:rFonts w:ascii="Times New Roman" w:hAnsi="Times New Roman"/>
                <w:sz w:val="24"/>
                <w:szCs w:val="24"/>
              </w:rPr>
              <w:t>ь</w:t>
            </w:r>
            <w:r w:rsidRPr="009E0B8A">
              <w:rPr>
                <w:rFonts w:ascii="Times New Roman" w:hAnsi="Times New Roman"/>
                <w:sz w:val="24"/>
                <w:szCs w:val="24"/>
              </w:rPr>
              <w:t xml:space="preserve"> 4 статьи 22 внести правки технического характера</w:t>
            </w:r>
          </w:p>
        </w:tc>
        <w:tc>
          <w:tcPr>
            <w:tcW w:w="1228" w:type="pct"/>
            <w:tcBorders>
              <w:top w:val="single" w:sz="4" w:space="0" w:color="auto"/>
              <w:left w:val="single" w:sz="4" w:space="0" w:color="auto"/>
              <w:bottom w:val="single" w:sz="4" w:space="0" w:color="auto"/>
              <w:right w:val="single" w:sz="4" w:space="0" w:color="auto"/>
            </w:tcBorders>
            <w:hideMark/>
          </w:tcPr>
          <w:p w:rsidR="0092098E" w:rsidRPr="009E0B8A" w:rsidRDefault="0092098E" w:rsidP="0092098E">
            <w:pPr>
              <w:pStyle w:val="a4"/>
              <w:rPr>
                <w:rFonts w:ascii="Times New Roman" w:hAnsi="Times New Roman"/>
                <w:sz w:val="24"/>
                <w:szCs w:val="24"/>
              </w:rPr>
            </w:pPr>
            <w:r w:rsidRPr="009E0B8A">
              <w:rPr>
                <w:rFonts w:ascii="Times New Roman" w:hAnsi="Times New Roman"/>
                <w:sz w:val="24"/>
                <w:szCs w:val="24"/>
              </w:rPr>
              <w:t xml:space="preserve">Часть 4 статьи 22 </w:t>
            </w:r>
          </w:p>
          <w:p w:rsidR="0092098E" w:rsidRPr="009E0B8A" w:rsidRDefault="0092098E" w:rsidP="0092098E">
            <w:pPr>
              <w:pStyle w:val="a4"/>
              <w:rPr>
                <w:rFonts w:ascii="Times New Roman" w:hAnsi="Times New Roman"/>
                <w:sz w:val="24"/>
                <w:szCs w:val="24"/>
              </w:rPr>
            </w:pPr>
            <w:r w:rsidRPr="009E0B8A">
              <w:rPr>
                <w:rFonts w:ascii="Times New Roman" w:hAnsi="Times New Roman"/>
                <w:sz w:val="24"/>
                <w:szCs w:val="24"/>
              </w:rPr>
              <w:t>"4. Глава местной администрации замещает муниципальную должность."</w:t>
            </w:r>
          </w:p>
        </w:tc>
        <w:tc>
          <w:tcPr>
            <w:tcW w:w="1229" w:type="pct"/>
            <w:tcBorders>
              <w:top w:val="single" w:sz="4" w:space="0" w:color="auto"/>
              <w:left w:val="single" w:sz="4" w:space="0" w:color="auto"/>
              <w:bottom w:val="single" w:sz="4" w:space="0" w:color="auto"/>
              <w:right w:val="single" w:sz="4" w:space="0" w:color="auto"/>
            </w:tcBorders>
          </w:tcPr>
          <w:p w:rsidR="0092098E" w:rsidRPr="009E0B8A" w:rsidRDefault="0092098E" w:rsidP="007E1FC7">
            <w:pPr>
              <w:pStyle w:val="a4"/>
              <w:rPr>
                <w:rFonts w:ascii="Times New Roman" w:hAnsi="Times New Roman"/>
                <w:sz w:val="24"/>
                <w:szCs w:val="24"/>
              </w:rPr>
            </w:pPr>
            <w:r w:rsidRPr="009E0B8A">
              <w:rPr>
                <w:rFonts w:ascii="Times New Roman" w:hAnsi="Times New Roman"/>
                <w:bCs/>
                <w:sz w:val="24"/>
                <w:szCs w:val="24"/>
              </w:rPr>
              <w:t>Часть 15 статьи 19 не содержит случая, когда г</w:t>
            </w:r>
            <w:r w:rsidRPr="009E0B8A">
              <w:rPr>
                <w:rFonts w:ascii="Times New Roman" w:hAnsi="Times New Roman"/>
                <w:sz w:val="24"/>
                <w:szCs w:val="24"/>
              </w:rPr>
              <w:t>лава местной администрации не</w:t>
            </w:r>
            <w:r>
              <w:rPr>
                <w:rFonts w:ascii="Times New Roman" w:hAnsi="Times New Roman"/>
                <w:sz w:val="24"/>
                <w:szCs w:val="24"/>
              </w:rPr>
              <w:t> </w:t>
            </w:r>
            <w:r w:rsidRPr="009E0B8A">
              <w:rPr>
                <w:rFonts w:ascii="Times New Roman" w:hAnsi="Times New Roman"/>
                <w:sz w:val="24"/>
                <w:szCs w:val="24"/>
              </w:rPr>
              <w:t xml:space="preserve">замещает муниципальную должность </w:t>
            </w:r>
          </w:p>
        </w:tc>
      </w:tr>
      <w:tr w:rsidR="0092098E" w:rsidRPr="00717215" w:rsidTr="002A56E3">
        <w:tc>
          <w:tcPr>
            <w:tcW w:w="190" w:type="pct"/>
            <w:tcBorders>
              <w:top w:val="single" w:sz="4" w:space="0" w:color="auto"/>
              <w:left w:val="single" w:sz="4" w:space="0" w:color="auto"/>
              <w:bottom w:val="single" w:sz="4" w:space="0" w:color="auto"/>
              <w:right w:val="single" w:sz="4" w:space="0" w:color="auto"/>
            </w:tcBorders>
          </w:tcPr>
          <w:p w:rsidR="0092098E" w:rsidRDefault="0092098E" w:rsidP="00A67667">
            <w:pPr>
              <w:ind w:left="-57" w:right="-57"/>
              <w:jc w:val="center"/>
            </w:pPr>
            <w:r>
              <w:t>13</w:t>
            </w:r>
          </w:p>
        </w:tc>
        <w:tc>
          <w:tcPr>
            <w:tcW w:w="890" w:type="pct"/>
            <w:tcBorders>
              <w:top w:val="single" w:sz="4" w:space="0" w:color="auto"/>
              <w:left w:val="single" w:sz="4" w:space="0" w:color="auto"/>
              <w:bottom w:val="single" w:sz="4" w:space="0" w:color="auto"/>
              <w:right w:val="single" w:sz="4" w:space="0" w:color="auto"/>
            </w:tcBorders>
            <w:hideMark/>
          </w:tcPr>
          <w:p w:rsidR="0092098E" w:rsidRPr="009E0B8A" w:rsidRDefault="0092098E" w:rsidP="0092098E">
            <w:pPr>
              <w:pStyle w:val="a4"/>
              <w:rPr>
                <w:rFonts w:ascii="Times New Roman" w:hAnsi="Times New Roman"/>
                <w:bCs/>
                <w:sz w:val="24"/>
                <w:szCs w:val="24"/>
              </w:rPr>
            </w:pPr>
            <w:r w:rsidRPr="009E0B8A">
              <w:rPr>
                <w:rFonts w:ascii="Times New Roman" w:hAnsi="Times New Roman"/>
                <w:bCs/>
                <w:sz w:val="24"/>
                <w:szCs w:val="24"/>
              </w:rPr>
              <w:t xml:space="preserve">Часть 5 статьи 22 </w:t>
            </w:r>
          </w:p>
          <w:p w:rsidR="0092098E" w:rsidRPr="009E0B8A" w:rsidRDefault="0092098E" w:rsidP="0092098E">
            <w:pPr>
              <w:autoSpaceDE w:val="0"/>
              <w:autoSpaceDN w:val="0"/>
              <w:adjustRightInd w:val="0"/>
            </w:pPr>
            <w:r w:rsidRPr="009E0B8A">
              <w:rPr>
                <w:rFonts w:eastAsia="Calibri"/>
                <w:lang w:eastAsia="en-US"/>
              </w:rPr>
              <w:t>"5. В случае, если лицо назначается на</w:t>
            </w:r>
            <w:r>
              <w:rPr>
                <w:rFonts w:eastAsia="Calibri"/>
                <w:lang w:eastAsia="en-US"/>
              </w:rPr>
              <w:t> </w:t>
            </w:r>
            <w:r w:rsidRPr="009E0B8A">
              <w:rPr>
                <w:rFonts w:eastAsia="Calibri"/>
                <w:lang w:eastAsia="en-US"/>
              </w:rPr>
              <w:t xml:space="preserve">должность главы местной администрации </w:t>
            </w:r>
            <w:r w:rsidRPr="0092098E">
              <w:rPr>
                <w:rFonts w:eastAsia="Calibri"/>
                <w:spacing w:val="-6"/>
                <w:lang w:eastAsia="en-US"/>
              </w:rPr>
              <w:t xml:space="preserve">по результатам конкурса, </w:t>
            </w:r>
            <w:r w:rsidRPr="0092098E">
              <w:rPr>
                <w:rFonts w:eastAsia="Calibri"/>
                <w:lang w:eastAsia="en-US"/>
              </w:rPr>
              <w:t>такое назначение</w:t>
            </w:r>
            <w:r w:rsidRPr="009E0B8A">
              <w:rPr>
                <w:rFonts w:eastAsia="Calibri"/>
                <w:lang w:eastAsia="en-US"/>
              </w:rPr>
              <w:t xml:space="preserve"> осуществляется представительным </w:t>
            </w:r>
            <w:r w:rsidRPr="004935C4">
              <w:rPr>
                <w:rFonts w:eastAsia="Calibri"/>
                <w:spacing w:val="-6"/>
                <w:lang w:eastAsia="en-US"/>
              </w:rPr>
              <w:t>органом муниципального</w:t>
            </w:r>
            <w:r w:rsidRPr="009E0B8A">
              <w:rPr>
                <w:rFonts w:eastAsia="Calibri"/>
                <w:lang w:eastAsia="en-US"/>
              </w:rPr>
              <w:t xml:space="preserve"> образования из числа </w:t>
            </w:r>
            <w:r w:rsidRPr="009E0B8A">
              <w:rPr>
                <w:rFonts w:eastAsia="Calibri"/>
                <w:lang w:eastAsia="en-US"/>
              </w:rPr>
              <w:lastRenderedPageBreak/>
              <w:t xml:space="preserve">кандидатов, представленных конкурсной комиссией </w:t>
            </w:r>
            <w:r w:rsidRPr="004935C4">
              <w:rPr>
                <w:rFonts w:eastAsia="Calibri"/>
                <w:spacing w:val="-6"/>
                <w:lang w:eastAsia="en-US"/>
              </w:rPr>
              <w:t>по результатам конкурса,</w:t>
            </w:r>
            <w:r w:rsidRPr="009E0B8A">
              <w:rPr>
                <w:rFonts w:eastAsia="Calibri"/>
                <w:lang w:eastAsia="en-US"/>
              </w:rPr>
              <w:t xml:space="preserve"> на срок полномочий представительного органа муниципального </w:t>
            </w:r>
            <w:r w:rsidRPr="004935C4">
              <w:rPr>
                <w:rFonts w:eastAsia="Calibri"/>
                <w:spacing w:val="-6"/>
                <w:lang w:eastAsia="en-US"/>
              </w:rPr>
              <w:t>образования, принявшего</w:t>
            </w:r>
            <w:r w:rsidRPr="009E0B8A">
              <w:rPr>
                <w:rFonts w:eastAsia="Calibri"/>
                <w:lang w:eastAsia="en-US"/>
              </w:rPr>
              <w:t xml:space="preserve"> решение о</w:t>
            </w:r>
            <w:r>
              <w:rPr>
                <w:rFonts w:eastAsia="Calibri"/>
                <w:lang w:eastAsia="en-US"/>
              </w:rPr>
              <w:t> </w:t>
            </w:r>
            <w:r w:rsidRPr="009E0B8A">
              <w:rPr>
                <w:rFonts w:eastAsia="Calibri"/>
                <w:lang w:eastAsia="en-US"/>
              </w:rPr>
              <w:t>назначении лица на</w:t>
            </w:r>
            <w:r>
              <w:rPr>
                <w:rFonts w:eastAsia="Calibri"/>
                <w:lang w:eastAsia="en-US"/>
              </w:rPr>
              <w:t> </w:t>
            </w:r>
            <w:r w:rsidRPr="009E0B8A">
              <w:rPr>
                <w:rFonts w:eastAsia="Calibri"/>
                <w:lang w:eastAsia="en-US"/>
              </w:rPr>
              <w:t>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w:t>
            </w:r>
          </w:p>
        </w:tc>
        <w:tc>
          <w:tcPr>
            <w:tcW w:w="660" w:type="pct"/>
            <w:tcBorders>
              <w:top w:val="single" w:sz="4" w:space="0" w:color="auto"/>
              <w:left w:val="single" w:sz="4" w:space="0" w:color="auto"/>
              <w:bottom w:val="single" w:sz="4" w:space="0" w:color="auto"/>
              <w:right w:val="single" w:sz="4" w:space="0" w:color="auto"/>
            </w:tcBorders>
            <w:hideMark/>
          </w:tcPr>
          <w:p w:rsidR="0092098E" w:rsidRPr="009E0B8A" w:rsidRDefault="0092098E" w:rsidP="0092098E">
            <w:pPr>
              <w:autoSpaceDE w:val="0"/>
              <w:autoSpaceDN w:val="0"/>
              <w:adjustRightInd w:val="0"/>
            </w:pPr>
            <w:r w:rsidRPr="009E0B8A">
              <w:lastRenderedPageBreak/>
              <w:t>Законодательное собрание Ленинградской области</w:t>
            </w:r>
          </w:p>
        </w:tc>
        <w:tc>
          <w:tcPr>
            <w:tcW w:w="803" w:type="pct"/>
            <w:tcBorders>
              <w:top w:val="single" w:sz="4" w:space="0" w:color="auto"/>
              <w:left w:val="single" w:sz="4" w:space="0" w:color="auto"/>
              <w:bottom w:val="single" w:sz="4" w:space="0" w:color="auto"/>
              <w:right w:val="single" w:sz="4" w:space="0" w:color="auto"/>
            </w:tcBorders>
          </w:tcPr>
          <w:p w:rsidR="0092098E" w:rsidRPr="009E0B8A" w:rsidRDefault="007E1FC7" w:rsidP="0092098E">
            <w:pPr>
              <w:pStyle w:val="a4"/>
              <w:rPr>
                <w:rFonts w:ascii="Times New Roman" w:hAnsi="Times New Roman"/>
                <w:sz w:val="24"/>
                <w:szCs w:val="24"/>
              </w:rPr>
            </w:pPr>
            <w:r>
              <w:rPr>
                <w:rFonts w:ascii="Times New Roman" w:hAnsi="Times New Roman"/>
                <w:sz w:val="24"/>
                <w:szCs w:val="24"/>
              </w:rPr>
              <w:t>В</w:t>
            </w:r>
            <w:r w:rsidR="0092098E" w:rsidRPr="009E0B8A">
              <w:rPr>
                <w:rFonts w:ascii="Times New Roman" w:hAnsi="Times New Roman"/>
                <w:sz w:val="24"/>
                <w:szCs w:val="24"/>
              </w:rPr>
              <w:t xml:space="preserve"> части 5 статьи 22 слова "</w:t>
            </w:r>
            <w:r w:rsidR="0092098E">
              <w:rPr>
                <w:rFonts w:ascii="Times New Roman" w:hAnsi="Times New Roman"/>
                <w:sz w:val="24"/>
                <w:szCs w:val="24"/>
              </w:rPr>
              <w:t xml:space="preserve">, </w:t>
            </w:r>
            <w:r w:rsidR="0092098E" w:rsidRPr="009E0B8A">
              <w:rPr>
                <w:rFonts w:ascii="Times New Roman" w:hAnsi="Times New Roman"/>
                <w:sz w:val="24"/>
                <w:szCs w:val="24"/>
              </w:rPr>
              <w:t>но не менее чем на два года"</w:t>
            </w:r>
            <w:r w:rsidR="0092098E">
              <w:rPr>
                <w:rFonts w:ascii="Times New Roman" w:hAnsi="Times New Roman"/>
                <w:sz w:val="24"/>
                <w:szCs w:val="24"/>
              </w:rPr>
              <w:t xml:space="preserve"> исключить</w:t>
            </w:r>
          </w:p>
        </w:tc>
        <w:tc>
          <w:tcPr>
            <w:tcW w:w="1228" w:type="pct"/>
            <w:tcBorders>
              <w:top w:val="single" w:sz="4" w:space="0" w:color="auto"/>
              <w:left w:val="single" w:sz="4" w:space="0" w:color="auto"/>
              <w:bottom w:val="single" w:sz="4" w:space="0" w:color="auto"/>
              <w:right w:val="single" w:sz="4" w:space="0" w:color="auto"/>
            </w:tcBorders>
            <w:hideMark/>
          </w:tcPr>
          <w:p w:rsidR="0092098E" w:rsidRPr="009E0B8A" w:rsidRDefault="0092098E" w:rsidP="0092098E">
            <w:pPr>
              <w:pStyle w:val="a4"/>
              <w:rPr>
                <w:rFonts w:ascii="Times New Roman" w:hAnsi="Times New Roman"/>
                <w:sz w:val="24"/>
                <w:szCs w:val="24"/>
              </w:rPr>
            </w:pPr>
            <w:r w:rsidRPr="009E0B8A">
              <w:rPr>
                <w:rFonts w:ascii="Times New Roman" w:hAnsi="Times New Roman"/>
                <w:sz w:val="24"/>
                <w:szCs w:val="24"/>
              </w:rPr>
              <w:t>"5. В случае если лицо назначается на должность главы местной администрации по</w:t>
            </w:r>
            <w:r>
              <w:rPr>
                <w:rFonts w:ascii="Times New Roman" w:hAnsi="Times New Roman"/>
                <w:sz w:val="24"/>
                <w:szCs w:val="24"/>
              </w:rPr>
              <w:t> </w:t>
            </w:r>
            <w:r w:rsidRPr="009E0B8A">
              <w:rPr>
                <w:rFonts w:ascii="Times New Roman" w:hAnsi="Times New Roman"/>
                <w:sz w:val="24"/>
                <w:szCs w:val="24"/>
              </w:rPr>
              <w:t>результатам конкурса, такое назначение осуществляется представительным органом муниципального образования из</w:t>
            </w:r>
            <w:r>
              <w:rPr>
                <w:rFonts w:ascii="Times New Roman" w:hAnsi="Times New Roman"/>
                <w:sz w:val="24"/>
                <w:szCs w:val="24"/>
              </w:rPr>
              <w:t> </w:t>
            </w:r>
            <w:r w:rsidRPr="009E0B8A">
              <w:rPr>
                <w:rFonts w:ascii="Times New Roman" w:hAnsi="Times New Roman"/>
                <w:sz w:val="24"/>
                <w:szCs w:val="24"/>
              </w:rPr>
              <w:t xml:space="preserve">числа кандидатов, представленных конкурсной комиссией по результатам конкурса, на срок полномочий </w:t>
            </w:r>
            <w:r w:rsidRPr="009E0B8A">
              <w:rPr>
                <w:rFonts w:ascii="Times New Roman" w:hAnsi="Times New Roman"/>
                <w:sz w:val="24"/>
                <w:szCs w:val="24"/>
              </w:rPr>
              <w:lastRenderedPageBreak/>
              <w:t>представительного органа муниципального образования, принявшего решение о</w:t>
            </w:r>
            <w:r>
              <w:rPr>
                <w:rFonts w:ascii="Times New Roman" w:hAnsi="Times New Roman"/>
                <w:sz w:val="24"/>
                <w:szCs w:val="24"/>
              </w:rPr>
              <w:t> </w:t>
            </w:r>
            <w:r w:rsidRPr="009E0B8A">
              <w:rPr>
                <w:rFonts w:ascii="Times New Roman" w:hAnsi="Times New Roman"/>
                <w:sz w:val="24"/>
                <w:szCs w:val="24"/>
              </w:rPr>
              <w:t>назначении лица на должность главы местной администрации (до</w:t>
            </w:r>
            <w:r>
              <w:rPr>
                <w:rFonts w:ascii="Times New Roman" w:hAnsi="Times New Roman"/>
                <w:sz w:val="24"/>
                <w:szCs w:val="24"/>
              </w:rPr>
              <w:t> </w:t>
            </w:r>
            <w:r w:rsidRPr="009E0B8A">
              <w:rPr>
                <w:rFonts w:ascii="Times New Roman" w:hAnsi="Times New Roman"/>
                <w:sz w:val="24"/>
                <w:szCs w:val="24"/>
              </w:rPr>
              <w:t>дня начала работы представительного органа муниципального образования нового созыва)."</w:t>
            </w:r>
          </w:p>
        </w:tc>
        <w:tc>
          <w:tcPr>
            <w:tcW w:w="1229" w:type="pct"/>
            <w:tcBorders>
              <w:top w:val="single" w:sz="4" w:space="0" w:color="auto"/>
              <w:left w:val="single" w:sz="4" w:space="0" w:color="auto"/>
              <w:bottom w:val="single" w:sz="4" w:space="0" w:color="auto"/>
              <w:right w:val="single" w:sz="4" w:space="0" w:color="auto"/>
            </w:tcBorders>
          </w:tcPr>
          <w:p w:rsidR="0092098E" w:rsidRPr="009E0B8A" w:rsidRDefault="0092098E" w:rsidP="0092098E">
            <w:pPr>
              <w:pStyle w:val="a4"/>
              <w:rPr>
                <w:rFonts w:ascii="Times New Roman" w:hAnsi="Times New Roman"/>
                <w:bCs/>
                <w:sz w:val="24"/>
                <w:szCs w:val="24"/>
              </w:rPr>
            </w:pPr>
            <w:r w:rsidRPr="009E0B8A">
              <w:rPr>
                <w:rFonts w:ascii="Times New Roman" w:hAnsi="Times New Roman"/>
                <w:bCs/>
                <w:sz w:val="24"/>
                <w:szCs w:val="24"/>
              </w:rPr>
              <w:lastRenderedPageBreak/>
              <w:t>Данная норма противоречит части</w:t>
            </w:r>
            <w:r w:rsidR="007E1FC7">
              <w:rPr>
                <w:rFonts w:ascii="Times New Roman" w:hAnsi="Times New Roman"/>
                <w:bCs/>
                <w:sz w:val="24"/>
                <w:szCs w:val="24"/>
              </w:rPr>
              <w:t> </w:t>
            </w:r>
            <w:r w:rsidRPr="009E0B8A">
              <w:rPr>
                <w:rFonts w:ascii="Times New Roman" w:hAnsi="Times New Roman"/>
                <w:bCs/>
                <w:sz w:val="24"/>
                <w:szCs w:val="24"/>
              </w:rPr>
              <w:t>4 статьи 25, в</w:t>
            </w:r>
            <w:r>
              <w:rPr>
                <w:rFonts w:ascii="Times New Roman" w:hAnsi="Times New Roman"/>
                <w:bCs/>
                <w:sz w:val="24"/>
                <w:szCs w:val="24"/>
              </w:rPr>
              <w:t> </w:t>
            </w:r>
            <w:r w:rsidRPr="009E0B8A">
              <w:rPr>
                <w:rFonts w:ascii="Times New Roman" w:hAnsi="Times New Roman"/>
                <w:bCs/>
                <w:sz w:val="24"/>
                <w:szCs w:val="24"/>
              </w:rPr>
              <w:t>соответствии с которой срок полномочий лица, замещающего муниципальную должность, составляет пять лет.</w:t>
            </w:r>
          </w:p>
          <w:p w:rsidR="0092098E" w:rsidRPr="009E0B8A" w:rsidRDefault="0092098E" w:rsidP="0092098E">
            <w:pPr>
              <w:pStyle w:val="a4"/>
              <w:rPr>
                <w:rFonts w:ascii="Times New Roman" w:hAnsi="Times New Roman"/>
                <w:sz w:val="24"/>
                <w:szCs w:val="24"/>
              </w:rPr>
            </w:pPr>
            <w:r w:rsidRPr="009E0B8A">
              <w:rPr>
                <w:rFonts w:ascii="Times New Roman" w:hAnsi="Times New Roman"/>
                <w:bCs/>
                <w:sz w:val="24"/>
                <w:szCs w:val="24"/>
              </w:rPr>
              <w:t>Таким образом, необходимо привести нормы законопроекта к</w:t>
            </w:r>
            <w:r>
              <w:rPr>
                <w:rFonts w:ascii="Times New Roman" w:hAnsi="Times New Roman"/>
                <w:bCs/>
                <w:sz w:val="24"/>
                <w:szCs w:val="24"/>
              </w:rPr>
              <w:t> </w:t>
            </w:r>
            <w:r w:rsidRPr="009E0B8A">
              <w:rPr>
                <w:rFonts w:ascii="Times New Roman" w:hAnsi="Times New Roman"/>
                <w:bCs/>
                <w:sz w:val="24"/>
                <w:szCs w:val="24"/>
              </w:rPr>
              <w:t>единству</w:t>
            </w:r>
            <w:r w:rsidRPr="009E0B8A">
              <w:rPr>
                <w:rFonts w:ascii="Times New Roman" w:hAnsi="Times New Roman"/>
                <w:sz w:val="24"/>
                <w:szCs w:val="24"/>
              </w:rPr>
              <w:t xml:space="preserve"> </w:t>
            </w:r>
          </w:p>
        </w:tc>
      </w:tr>
      <w:tr w:rsidR="0092098E" w:rsidRPr="00717215" w:rsidTr="002A56E3">
        <w:tc>
          <w:tcPr>
            <w:tcW w:w="190" w:type="pct"/>
            <w:tcBorders>
              <w:top w:val="single" w:sz="4" w:space="0" w:color="auto"/>
              <w:left w:val="single" w:sz="4" w:space="0" w:color="auto"/>
              <w:bottom w:val="single" w:sz="4" w:space="0" w:color="auto"/>
              <w:right w:val="single" w:sz="4" w:space="0" w:color="auto"/>
            </w:tcBorders>
          </w:tcPr>
          <w:p w:rsidR="0092098E" w:rsidRDefault="0092098E" w:rsidP="00A67667">
            <w:pPr>
              <w:ind w:left="-57" w:right="-57"/>
              <w:jc w:val="center"/>
            </w:pPr>
            <w:r>
              <w:t>14</w:t>
            </w:r>
          </w:p>
        </w:tc>
        <w:tc>
          <w:tcPr>
            <w:tcW w:w="890" w:type="pct"/>
            <w:tcBorders>
              <w:top w:val="single" w:sz="4" w:space="0" w:color="auto"/>
              <w:left w:val="single" w:sz="4" w:space="0" w:color="auto"/>
              <w:bottom w:val="single" w:sz="4" w:space="0" w:color="auto"/>
              <w:right w:val="single" w:sz="4" w:space="0" w:color="auto"/>
            </w:tcBorders>
            <w:hideMark/>
          </w:tcPr>
          <w:p w:rsidR="0092098E" w:rsidRPr="009E0B8A" w:rsidRDefault="0092098E" w:rsidP="0092098E">
            <w:pPr>
              <w:autoSpaceDE w:val="0"/>
              <w:autoSpaceDN w:val="0"/>
              <w:adjustRightInd w:val="0"/>
            </w:pPr>
            <w:r w:rsidRPr="009E0B8A">
              <w:t>Часть 6 статьи 22</w:t>
            </w:r>
          </w:p>
          <w:p w:rsidR="0092098E" w:rsidRPr="009E0B8A" w:rsidRDefault="0092098E" w:rsidP="004935C4">
            <w:r w:rsidRPr="009E0B8A">
              <w:t>"6. Требования к</w:t>
            </w:r>
            <w:r>
              <w:t> </w:t>
            </w:r>
            <w:r w:rsidRPr="009E0B8A">
              <w:t>кандидатам на</w:t>
            </w:r>
            <w:r>
              <w:t> </w:t>
            </w:r>
            <w:r w:rsidRPr="009E0B8A">
              <w:t xml:space="preserve">должность главы местной администрации городского округа, </w:t>
            </w:r>
            <w:r w:rsidRPr="0092098E">
              <w:rPr>
                <w:spacing w:val="-2"/>
              </w:rPr>
              <w:t>муниципального округа,</w:t>
            </w:r>
            <w:r w:rsidRPr="009E0B8A">
              <w:t xml:space="preserve"> внутригородского муниципального образования города федерального значения устанавливаются представительным органом городского </w:t>
            </w:r>
            <w:r w:rsidRPr="0092098E">
              <w:rPr>
                <w:spacing w:val="-2"/>
              </w:rPr>
              <w:t>округа, муниципального</w:t>
            </w:r>
            <w:r w:rsidRPr="009E0B8A">
              <w:t xml:space="preserve"> </w:t>
            </w:r>
            <w:r w:rsidRPr="005E6808">
              <w:rPr>
                <w:spacing w:val="-8"/>
              </w:rPr>
              <w:t>округа, внутригородского</w:t>
            </w:r>
            <w:r w:rsidRPr="009E0B8A">
              <w:t xml:space="preserve"> муниципального </w:t>
            </w:r>
            <w:r w:rsidRPr="009E0B8A">
              <w:lastRenderedPageBreak/>
              <w:t xml:space="preserve">образования города федерального значения в части, касающейся </w:t>
            </w:r>
            <w:r w:rsidRPr="005E6808">
              <w:t>осуществления полномочий по</w:t>
            </w:r>
            <w:r w:rsidR="004935C4" w:rsidRPr="005E6808">
              <w:t> </w:t>
            </w:r>
            <w:r w:rsidRPr="005E6808">
              <w:t>решению вопросов непосредственного обеспечения</w:t>
            </w:r>
            <w:r w:rsidRPr="009E0B8A">
              <w:t xml:space="preserve"> жизнедеятельности населения, и законом субъекта Российской Федерации в части, </w:t>
            </w:r>
            <w:r w:rsidRPr="004935C4">
              <w:rPr>
                <w:spacing w:val="-2"/>
              </w:rPr>
              <w:t xml:space="preserve">касающейся </w:t>
            </w:r>
            <w:r w:rsidRPr="004935C4">
              <w:rPr>
                <w:spacing w:val="-10"/>
              </w:rPr>
              <w:t>осуществления отдельных</w:t>
            </w:r>
            <w:r w:rsidRPr="004935C4">
              <w:rPr>
                <w:spacing w:val="-2"/>
              </w:rPr>
              <w:t xml:space="preserve"> государственных</w:t>
            </w:r>
            <w:r w:rsidRPr="004935C4">
              <w:rPr>
                <w:spacing w:val="-6"/>
              </w:rPr>
              <w:t xml:space="preserve"> полномочий, переданных </w:t>
            </w:r>
            <w:r w:rsidRPr="004935C4">
              <w:rPr>
                <w:spacing w:val="-2"/>
              </w:rPr>
              <w:t>органам местного самоуправления федеральными законами и законами субъектов</w:t>
            </w:r>
            <w:r w:rsidRPr="004935C4">
              <w:rPr>
                <w:spacing w:val="-6"/>
              </w:rPr>
              <w:t xml:space="preserve"> Российской Федерации."</w:t>
            </w:r>
          </w:p>
        </w:tc>
        <w:tc>
          <w:tcPr>
            <w:tcW w:w="660" w:type="pct"/>
            <w:tcBorders>
              <w:top w:val="single" w:sz="4" w:space="0" w:color="auto"/>
              <w:left w:val="single" w:sz="4" w:space="0" w:color="auto"/>
              <w:bottom w:val="single" w:sz="4" w:space="0" w:color="auto"/>
              <w:right w:val="single" w:sz="4" w:space="0" w:color="auto"/>
            </w:tcBorders>
            <w:hideMark/>
          </w:tcPr>
          <w:p w:rsidR="0092098E" w:rsidRPr="009E0B8A" w:rsidRDefault="0092098E" w:rsidP="0092098E">
            <w:pPr>
              <w:autoSpaceDE w:val="0"/>
              <w:autoSpaceDN w:val="0"/>
              <w:adjustRightInd w:val="0"/>
            </w:pPr>
            <w:r w:rsidRPr="009E0B8A">
              <w:lastRenderedPageBreak/>
              <w:t>Законодательное собрание Ленинградской области</w:t>
            </w:r>
          </w:p>
        </w:tc>
        <w:tc>
          <w:tcPr>
            <w:tcW w:w="803" w:type="pct"/>
            <w:tcBorders>
              <w:top w:val="single" w:sz="4" w:space="0" w:color="auto"/>
              <w:left w:val="single" w:sz="4" w:space="0" w:color="auto"/>
              <w:bottom w:val="single" w:sz="4" w:space="0" w:color="auto"/>
              <w:right w:val="single" w:sz="4" w:space="0" w:color="auto"/>
            </w:tcBorders>
          </w:tcPr>
          <w:p w:rsidR="0092098E" w:rsidRPr="009E0B8A" w:rsidRDefault="0092098E" w:rsidP="004935C4">
            <w:pPr>
              <w:autoSpaceDE w:val="0"/>
              <w:autoSpaceDN w:val="0"/>
              <w:adjustRightInd w:val="0"/>
            </w:pPr>
            <w:r w:rsidRPr="009E0B8A">
              <w:t>Предлагается изменить требования части 6 статьи 22, установив, что квалификационные и</w:t>
            </w:r>
            <w:r w:rsidR="004935C4">
              <w:t> </w:t>
            </w:r>
            <w:r w:rsidRPr="009E0B8A">
              <w:t>иные требования к</w:t>
            </w:r>
            <w:r w:rsidR="004935C4">
              <w:t> </w:t>
            </w:r>
            <w:r w:rsidRPr="009E0B8A">
              <w:t>кандидатам на</w:t>
            </w:r>
            <w:r w:rsidR="004935C4">
              <w:t> </w:t>
            </w:r>
            <w:r w:rsidRPr="009E0B8A">
              <w:t>должность главы местной администрации устанавливаются законом субъекта Российской Федерации</w:t>
            </w:r>
            <w:r w:rsidR="004935C4">
              <w:t>,</w:t>
            </w:r>
            <w:r w:rsidRPr="009E0B8A">
              <w:t xml:space="preserve"> и</w:t>
            </w:r>
            <w:r w:rsidR="004935C4">
              <w:t> </w:t>
            </w:r>
            <w:r w:rsidRPr="009E0B8A">
              <w:t>изложить часть 6 статьи 22 в новой редакции</w:t>
            </w:r>
          </w:p>
        </w:tc>
        <w:tc>
          <w:tcPr>
            <w:tcW w:w="1228" w:type="pct"/>
            <w:tcBorders>
              <w:top w:val="single" w:sz="4" w:space="0" w:color="auto"/>
              <w:left w:val="single" w:sz="4" w:space="0" w:color="auto"/>
              <w:bottom w:val="single" w:sz="4" w:space="0" w:color="auto"/>
              <w:right w:val="single" w:sz="4" w:space="0" w:color="auto"/>
            </w:tcBorders>
            <w:hideMark/>
          </w:tcPr>
          <w:p w:rsidR="0092098E" w:rsidRPr="009E0B8A" w:rsidRDefault="0092098E" w:rsidP="004935C4">
            <w:pPr>
              <w:autoSpaceDE w:val="0"/>
              <w:autoSpaceDN w:val="0"/>
              <w:adjustRightInd w:val="0"/>
            </w:pPr>
            <w:r w:rsidRPr="009E0B8A">
              <w:t>"</w:t>
            </w:r>
            <w:r w:rsidRPr="009E0B8A">
              <w:rPr>
                <w:b/>
              </w:rPr>
              <w:t>6. Квалификационные и иные требования к кандидатам на</w:t>
            </w:r>
            <w:r w:rsidR="004935C4">
              <w:rPr>
                <w:b/>
              </w:rPr>
              <w:t> </w:t>
            </w:r>
            <w:r w:rsidRPr="009E0B8A">
              <w:rPr>
                <w:b/>
              </w:rPr>
              <w:t>должность главы местной администрации устанавливаются законом субъекта Российской Федерации.</w:t>
            </w:r>
            <w:r w:rsidRPr="007E1FC7">
              <w:t>"</w:t>
            </w:r>
          </w:p>
        </w:tc>
        <w:tc>
          <w:tcPr>
            <w:tcW w:w="1229" w:type="pct"/>
            <w:tcBorders>
              <w:top w:val="single" w:sz="4" w:space="0" w:color="auto"/>
              <w:left w:val="single" w:sz="4" w:space="0" w:color="auto"/>
              <w:bottom w:val="single" w:sz="4" w:space="0" w:color="auto"/>
              <w:right w:val="single" w:sz="4" w:space="0" w:color="auto"/>
            </w:tcBorders>
          </w:tcPr>
          <w:p w:rsidR="0092098E" w:rsidRPr="009E0B8A" w:rsidRDefault="0092098E" w:rsidP="004935C4">
            <w:pPr>
              <w:autoSpaceDE w:val="0"/>
              <w:autoSpaceDN w:val="0"/>
              <w:adjustRightInd w:val="0"/>
            </w:pPr>
            <w:r w:rsidRPr="009E0B8A">
              <w:t>Установление единых требований к кандидатам на должность главы местной администрации законом субъекта Российской Федерации позволит избежать необоснованных ограничений для кандидатов, желающих принять участи</w:t>
            </w:r>
            <w:r w:rsidR="004935C4">
              <w:t>е</w:t>
            </w:r>
            <w:r w:rsidRPr="009E0B8A">
              <w:t xml:space="preserve"> в конкурсе (процедуре назначения) на указанную должность</w:t>
            </w:r>
            <w:r w:rsidR="004935C4">
              <w:t>,</w:t>
            </w:r>
            <w:r w:rsidRPr="009E0B8A">
              <w:t xml:space="preserve"> в целях осуществления равного доступа для участия в конкурсных процедурах, при этом обеспечит условия для отбора наиболее квалифицированных кадров в</w:t>
            </w:r>
            <w:r w:rsidR="004935C4">
              <w:t> </w:t>
            </w:r>
            <w:r w:rsidRPr="009E0B8A">
              <w:t>сфере муниципального управления</w:t>
            </w:r>
          </w:p>
        </w:tc>
      </w:tr>
      <w:tr w:rsidR="004935C4" w:rsidRPr="00717215" w:rsidTr="002A56E3">
        <w:tc>
          <w:tcPr>
            <w:tcW w:w="190" w:type="pct"/>
            <w:tcBorders>
              <w:top w:val="single" w:sz="4" w:space="0" w:color="auto"/>
              <w:left w:val="single" w:sz="4" w:space="0" w:color="auto"/>
              <w:bottom w:val="single" w:sz="4" w:space="0" w:color="auto"/>
              <w:right w:val="single" w:sz="4" w:space="0" w:color="auto"/>
            </w:tcBorders>
          </w:tcPr>
          <w:p w:rsidR="004935C4" w:rsidRDefault="004935C4" w:rsidP="00A67667">
            <w:pPr>
              <w:ind w:left="-57" w:right="-57"/>
              <w:jc w:val="center"/>
            </w:pPr>
            <w:r>
              <w:t>15</w:t>
            </w:r>
          </w:p>
        </w:tc>
        <w:tc>
          <w:tcPr>
            <w:tcW w:w="890" w:type="pct"/>
            <w:tcBorders>
              <w:top w:val="single" w:sz="4" w:space="0" w:color="auto"/>
              <w:left w:val="single" w:sz="4" w:space="0" w:color="auto"/>
              <w:bottom w:val="single" w:sz="4" w:space="0" w:color="auto"/>
              <w:right w:val="single" w:sz="4" w:space="0" w:color="auto"/>
            </w:tcBorders>
            <w:hideMark/>
          </w:tcPr>
          <w:p w:rsidR="004935C4" w:rsidRPr="009E0B8A" w:rsidRDefault="004935C4" w:rsidP="00675825">
            <w:pPr>
              <w:autoSpaceDE w:val="0"/>
              <w:autoSpaceDN w:val="0"/>
              <w:adjustRightInd w:val="0"/>
            </w:pPr>
            <w:r w:rsidRPr="009E0B8A">
              <w:t>Часть 18 статьи 22</w:t>
            </w:r>
          </w:p>
          <w:p w:rsidR="004935C4" w:rsidRPr="009E0B8A" w:rsidRDefault="004935C4" w:rsidP="004935C4">
            <w:r w:rsidRPr="009E0B8A">
              <w:t>"18. При наличии в</w:t>
            </w:r>
            <w:r>
              <w:t> </w:t>
            </w:r>
            <w:r w:rsidRPr="009E0B8A">
              <w:t>структуре местной администрации территориальных органов местной администрации местная администрация формируется в виде коллегиального органа. При этом руководители территориальных и</w:t>
            </w:r>
            <w:r>
              <w:t> </w:t>
            </w:r>
            <w:r w:rsidRPr="009E0B8A">
              <w:t xml:space="preserve">отраслевых (функциональных) </w:t>
            </w:r>
            <w:r w:rsidRPr="009E0B8A">
              <w:lastRenderedPageBreak/>
              <w:t>(при</w:t>
            </w:r>
            <w:r>
              <w:t> </w:t>
            </w:r>
            <w:r w:rsidRPr="009E0B8A">
              <w:t>наличии) органов местной администрации замещают муниципальные должности</w:t>
            </w:r>
            <w:r>
              <w:t>.</w:t>
            </w:r>
            <w:r w:rsidRPr="009E0B8A">
              <w:t>"</w:t>
            </w:r>
          </w:p>
        </w:tc>
        <w:tc>
          <w:tcPr>
            <w:tcW w:w="660" w:type="pct"/>
            <w:tcBorders>
              <w:top w:val="single" w:sz="4" w:space="0" w:color="auto"/>
              <w:left w:val="single" w:sz="4" w:space="0" w:color="auto"/>
              <w:bottom w:val="single" w:sz="4" w:space="0" w:color="auto"/>
              <w:right w:val="single" w:sz="4" w:space="0" w:color="auto"/>
            </w:tcBorders>
            <w:hideMark/>
          </w:tcPr>
          <w:p w:rsidR="004935C4" w:rsidRPr="009E0B8A" w:rsidRDefault="004935C4" w:rsidP="00675825">
            <w:pPr>
              <w:autoSpaceDE w:val="0"/>
              <w:autoSpaceDN w:val="0"/>
              <w:adjustRightInd w:val="0"/>
            </w:pPr>
            <w:r w:rsidRPr="009E0B8A">
              <w:lastRenderedPageBreak/>
              <w:t>Законодательное собрание Ленинградской области</w:t>
            </w:r>
          </w:p>
        </w:tc>
        <w:tc>
          <w:tcPr>
            <w:tcW w:w="803" w:type="pct"/>
            <w:tcBorders>
              <w:top w:val="single" w:sz="4" w:space="0" w:color="auto"/>
              <w:left w:val="single" w:sz="4" w:space="0" w:color="auto"/>
              <w:bottom w:val="single" w:sz="4" w:space="0" w:color="auto"/>
              <w:right w:val="single" w:sz="4" w:space="0" w:color="auto"/>
            </w:tcBorders>
          </w:tcPr>
          <w:p w:rsidR="004935C4" w:rsidRPr="009E0B8A" w:rsidRDefault="004935C4" w:rsidP="004935C4">
            <w:pPr>
              <w:autoSpaceDE w:val="0"/>
              <w:autoSpaceDN w:val="0"/>
              <w:adjustRightInd w:val="0"/>
            </w:pPr>
            <w:r w:rsidRPr="009E0B8A">
              <w:t>Часть 18 статьи 22 предлагается исключить в связи с</w:t>
            </w:r>
            <w:r>
              <w:t> </w:t>
            </w:r>
            <w:r w:rsidRPr="009E0B8A">
              <w:t>противоречием част</w:t>
            </w:r>
            <w:r>
              <w:t>и</w:t>
            </w:r>
            <w:r w:rsidRPr="009E0B8A">
              <w:t xml:space="preserve"> 2 статьи 22, в</w:t>
            </w:r>
            <w:r>
              <w:t> </w:t>
            </w:r>
            <w:r w:rsidRPr="009E0B8A">
              <w:t>соответствии с</w:t>
            </w:r>
            <w:r>
              <w:t> </w:t>
            </w:r>
            <w:r w:rsidRPr="009E0B8A">
              <w:t xml:space="preserve">которой местной администрацией </w:t>
            </w:r>
            <w:r w:rsidRPr="004935C4">
              <w:t>руководит глава местной администрации</w:t>
            </w:r>
            <w:r w:rsidRPr="009E0B8A">
              <w:t xml:space="preserve"> на</w:t>
            </w:r>
            <w:r>
              <w:t> </w:t>
            </w:r>
            <w:r w:rsidRPr="009E0B8A">
              <w:t>принципах единоначалия</w:t>
            </w:r>
          </w:p>
        </w:tc>
        <w:tc>
          <w:tcPr>
            <w:tcW w:w="1228" w:type="pct"/>
            <w:tcBorders>
              <w:top w:val="single" w:sz="4" w:space="0" w:color="auto"/>
              <w:left w:val="single" w:sz="4" w:space="0" w:color="auto"/>
              <w:bottom w:val="single" w:sz="4" w:space="0" w:color="auto"/>
              <w:right w:val="single" w:sz="4" w:space="0" w:color="auto"/>
            </w:tcBorders>
            <w:hideMark/>
          </w:tcPr>
          <w:p w:rsidR="004935C4" w:rsidRPr="009E0B8A" w:rsidRDefault="004935C4" w:rsidP="00675825">
            <w:pPr>
              <w:autoSpaceDE w:val="0"/>
              <w:autoSpaceDN w:val="0"/>
              <w:adjustRightInd w:val="0"/>
              <w:rPr>
                <w:b/>
              </w:rPr>
            </w:pPr>
          </w:p>
        </w:tc>
        <w:tc>
          <w:tcPr>
            <w:tcW w:w="1229" w:type="pct"/>
            <w:tcBorders>
              <w:top w:val="single" w:sz="4" w:space="0" w:color="auto"/>
              <w:left w:val="single" w:sz="4" w:space="0" w:color="auto"/>
              <w:bottom w:val="single" w:sz="4" w:space="0" w:color="auto"/>
              <w:right w:val="single" w:sz="4" w:space="0" w:color="auto"/>
            </w:tcBorders>
          </w:tcPr>
          <w:p w:rsidR="004935C4" w:rsidRPr="009E0B8A" w:rsidRDefault="004935C4" w:rsidP="004935C4">
            <w:pPr>
              <w:autoSpaceDE w:val="0"/>
              <w:autoSpaceDN w:val="0"/>
              <w:adjustRightInd w:val="0"/>
            </w:pPr>
            <w:r w:rsidRPr="009E0B8A">
              <w:t>Установление требования о</w:t>
            </w:r>
            <w:r>
              <w:t> </w:t>
            </w:r>
            <w:r w:rsidRPr="009E0B8A">
              <w:t>единоначалии в части 2 статьи</w:t>
            </w:r>
            <w:r>
              <w:t> </w:t>
            </w:r>
            <w:r w:rsidRPr="009E0B8A">
              <w:t>22 противоречит принципу коллегиальности, установленному частью 18 статьи 22. Предлагается устранить внутреннее противоречие между двумя частями статьи 22 путем исключения части 18</w:t>
            </w:r>
          </w:p>
        </w:tc>
      </w:tr>
      <w:tr w:rsidR="004935C4" w:rsidRPr="00717215" w:rsidTr="002A56E3">
        <w:tc>
          <w:tcPr>
            <w:tcW w:w="190" w:type="pct"/>
            <w:tcBorders>
              <w:top w:val="single" w:sz="4" w:space="0" w:color="auto"/>
              <w:left w:val="single" w:sz="4" w:space="0" w:color="auto"/>
              <w:bottom w:val="single" w:sz="4" w:space="0" w:color="auto"/>
              <w:right w:val="single" w:sz="4" w:space="0" w:color="auto"/>
            </w:tcBorders>
          </w:tcPr>
          <w:p w:rsidR="004935C4" w:rsidRDefault="004935C4" w:rsidP="00A67667">
            <w:pPr>
              <w:ind w:left="-57" w:right="-57"/>
              <w:jc w:val="center"/>
            </w:pPr>
            <w:r>
              <w:t>16</w:t>
            </w:r>
          </w:p>
        </w:tc>
        <w:tc>
          <w:tcPr>
            <w:tcW w:w="890" w:type="pct"/>
            <w:tcBorders>
              <w:top w:val="single" w:sz="4" w:space="0" w:color="auto"/>
              <w:left w:val="single" w:sz="4" w:space="0" w:color="auto"/>
              <w:bottom w:val="single" w:sz="4" w:space="0" w:color="auto"/>
              <w:right w:val="single" w:sz="4" w:space="0" w:color="auto"/>
            </w:tcBorders>
            <w:hideMark/>
          </w:tcPr>
          <w:p w:rsidR="004935C4" w:rsidRPr="009E0B8A" w:rsidRDefault="004935C4" w:rsidP="00675825">
            <w:pPr>
              <w:autoSpaceDE w:val="0"/>
              <w:autoSpaceDN w:val="0"/>
              <w:adjustRightInd w:val="0"/>
            </w:pPr>
            <w:r w:rsidRPr="009E0B8A">
              <w:t>Часть 19 статьи 22</w:t>
            </w:r>
          </w:p>
          <w:p w:rsidR="004935C4" w:rsidRPr="009E0B8A" w:rsidRDefault="004935C4" w:rsidP="004935C4">
            <w:r w:rsidRPr="009E0B8A">
              <w:t>"19. Глава местной администрации, руководители территориальных</w:t>
            </w:r>
            <w:r>
              <w:t xml:space="preserve"> </w:t>
            </w:r>
            <w:r w:rsidRPr="009E0B8A">
              <w:t>и</w:t>
            </w:r>
            <w:r>
              <w:t> </w:t>
            </w:r>
            <w:r w:rsidRPr="009E0B8A">
              <w:t>отраслевых (функциональных) органов местной администрации, в</w:t>
            </w:r>
            <w:r>
              <w:t> </w:t>
            </w:r>
            <w:r w:rsidRPr="009E0B8A">
              <w:t>случае замещения ими муниципальных должностей, должны соблюдать ограничения, запреты, исполнять обязанности, которые установлены для лиц, замещающих муниципальные должности, статьей 28 настоящего Федерального закона</w:t>
            </w:r>
            <w:r>
              <w:t>.</w:t>
            </w:r>
            <w:r w:rsidRPr="009E0B8A">
              <w:t>"</w:t>
            </w:r>
          </w:p>
        </w:tc>
        <w:tc>
          <w:tcPr>
            <w:tcW w:w="660" w:type="pct"/>
            <w:tcBorders>
              <w:top w:val="single" w:sz="4" w:space="0" w:color="auto"/>
              <w:left w:val="single" w:sz="4" w:space="0" w:color="auto"/>
              <w:bottom w:val="single" w:sz="4" w:space="0" w:color="auto"/>
              <w:right w:val="single" w:sz="4" w:space="0" w:color="auto"/>
            </w:tcBorders>
            <w:hideMark/>
          </w:tcPr>
          <w:p w:rsidR="004935C4" w:rsidRPr="009E0B8A" w:rsidRDefault="004935C4" w:rsidP="00675825">
            <w:pPr>
              <w:autoSpaceDE w:val="0"/>
              <w:autoSpaceDN w:val="0"/>
              <w:adjustRightInd w:val="0"/>
            </w:pPr>
            <w:r w:rsidRPr="009E0B8A">
              <w:t>Законодательное собрание Ленинградской области</w:t>
            </w:r>
          </w:p>
        </w:tc>
        <w:tc>
          <w:tcPr>
            <w:tcW w:w="803" w:type="pct"/>
            <w:tcBorders>
              <w:top w:val="single" w:sz="4" w:space="0" w:color="auto"/>
              <w:left w:val="single" w:sz="4" w:space="0" w:color="auto"/>
              <w:bottom w:val="single" w:sz="4" w:space="0" w:color="auto"/>
              <w:right w:val="single" w:sz="4" w:space="0" w:color="auto"/>
            </w:tcBorders>
          </w:tcPr>
          <w:p w:rsidR="004935C4" w:rsidRPr="009E0B8A" w:rsidRDefault="004935C4" w:rsidP="004935C4">
            <w:pPr>
              <w:autoSpaceDE w:val="0"/>
              <w:autoSpaceDN w:val="0"/>
              <w:adjustRightInd w:val="0"/>
            </w:pPr>
            <w:r w:rsidRPr="009E0B8A">
              <w:t>Предлагается в</w:t>
            </w:r>
            <w:r>
              <w:t> </w:t>
            </w:r>
            <w:r w:rsidRPr="009E0B8A">
              <w:t>части</w:t>
            </w:r>
            <w:r>
              <w:t> </w:t>
            </w:r>
            <w:r w:rsidRPr="009E0B8A">
              <w:t>19 статьи 22 исключить упоминание руководителей территориальных и</w:t>
            </w:r>
            <w:r>
              <w:t> </w:t>
            </w:r>
            <w:r w:rsidRPr="009E0B8A">
              <w:t>отраслевых (функциональных) органов местных администраций, а</w:t>
            </w:r>
            <w:r>
              <w:t> </w:t>
            </w:r>
            <w:r w:rsidRPr="009E0B8A">
              <w:t>также вместо ссылки на статью 28 указать на</w:t>
            </w:r>
            <w:r>
              <w:t> </w:t>
            </w:r>
            <w:r w:rsidRPr="009E0B8A">
              <w:t>необходимость соблюдения запретов и ограничений, установленных законодательством Российской Федерации в целом</w:t>
            </w:r>
            <w:r>
              <w:t>. С учетом поправки, исключающей часть 18 статьи 22, изменить нумерацию части</w:t>
            </w:r>
          </w:p>
        </w:tc>
        <w:tc>
          <w:tcPr>
            <w:tcW w:w="1228" w:type="pct"/>
            <w:tcBorders>
              <w:top w:val="single" w:sz="4" w:space="0" w:color="auto"/>
              <w:left w:val="single" w:sz="4" w:space="0" w:color="auto"/>
              <w:bottom w:val="single" w:sz="4" w:space="0" w:color="auto"/>
              <w:right w:val="single" w:sz="4" w:space="0" w:color="auto"/>
            </w:tcBorders>
            <w:hideMark/>
          </w:tcPr>
          <w:p w:rsidR="004935C4" w:rsidRPr="009E0B8A" w:rsidRDefault="004935C4" w:rsidP="005E6808">
            <w:pPr>
              <w:autoSpaceDE w:val="0"/>
              <w:autoSpaceDN w:val="0"/>
              <w:adjustRightInd w:val="0"/>
              <w:rPr>
                <w:b/>
                <w:bCs/>
              </w:rPr>
            </w:pPr>
            <w:r w:rsidRPr="009E0B8A">
              <w:t>"</w:t>
            </w:r>
            <w:r w:rsidRPr="004935C4">
              <w:rPr>
                <w:b/>
              </w:rPr>
              <w:t>18.</w:t>
            </w:r>
            <w:r w:rsidRPr="009E0B8A">
              <w:t xml:space="preserve"> Глава местной администрации </w:t>
            </w:r>
            <w:r w:rsidRPr="004935C4">
              <w:rPr>
                <w:b/>
              </w:rPr>
              <w:t>должен</w:t>
            </w:r>
            <w:r w:rsidRPr="009E0B8A">
              <w:t xml:space="preserve"> соблюдать ограничения, запреты, исполнять обязанности, которые установлены для лиц, замещающих муниципальные должности, </w:t>
            </w:r>
            <w:r w:rsidRPr="007E1FC7">
              <w:t>статьей 28 настоящего Федерального закона</w:t>
            </w:r>
            <w:r w:rsidRPr="009E0B8A">
              <w:rPr>
                <w:b/>
              </w:rPr>
              <w:t xml:space="preserve"> и законодательством Российской Федерации о</w:t>
            </w:r>
            <w:r w:rsidR="005E6808">
              <w:rPr>
                <w:b/>
              </w:rPr>
              <w:t> </w:t>
            </w:r>
            <w:r w:rsidRPr="009E0B8A">
              <w:rPr>
                <w:b/>
              </w:rPr>
              <w:t>противодействии коррупции.</w:t>
            </w:r>
            <w:r w:rsidRPr="007E1FC7">
              <w:t>"</w:t>
            </w:r>
          </w:p>
        </w:tc>
        <w:tc>
          <w:tcPr>
            <w:tcW w:w="1229" w:type="pct"/>
            <w:tcBorders>
              <w:top w:val="single" w:sz="4" w:space="0" w:color="auto"/>
              <w:left w:val="single" w:sz="4" w:space="0" w:color="auto"/>
              <w:bottom w:val="single" w:sz="4" w:space="0" w:color="auto"/>
              <w:right w:val="single" w:sz="4" w:space="0" w:color="auto"/>
            </w:tcBorders>
          </w:tcPr>
          <w:p w:rsidR="004935C4" w:rsidRPr="009E0B8A" w:rsidRDefault="004935C4" w:rsidP="005E6808">
            <w:pPr>
              <w:autoSpaceDE w:val="0"/>
              <w:autoSpaceDN w:val="0"/>
              <w:adjustRightInd w:val="0"/>
            </w:pPr>
            <w:r w:rsidRPr="009E0B8A">
              <w:t>Запреты, ограничения и</w:t>
            </w:r>
            <w:r w:rsidR="005E6808">
              <w:t> </w:t>
            </w:r>
            <w:r w:rsidRPr="009E0B8A">
              <w:t>обязанности для лиц, замещающих муниципальные должности, установлены не</w:t>
            </w:r>
            <w:r w:rsidR="005E6808">
              <w:t> </w:t>
            </w:r>
            <w:r w:rsidRPr="009E0B8A">
              <w:t>только данным законом, но</w:t>
            </w:r>
            <w:r w:rsidR="005E6808">
              <w:t> </w:t>
            </w:r>
            <w:r w:rsidRPr="009E0B8A">
              <w:t>и</w:t>
            </w:r>
            <w:r w:rsidR="005E6808">
              <w:t> </w:t>
            </w:r>
            <w:r w:rsidRPr="009E0B8A">
              <w:t xml:space="preserve">иными федеральными законами, а также могут быть установлены </w:t>
            </w:r>
            <w:r w:rsidR="005E6808">
              <w:t>у</w:t>
            </w:r>
            <w:r w:rsidRPr="009E0B8A">
              <w:t xml:space="preserve">казами Президента Российской Федерации. Предлагается расширить перечень ссылок путем указания законодательства Российской Федерации о противодействии коррупции </w:t>
            </w:r>
          </w:p>
        </w:tc>
      </w:tr>
      <w:tr w:rsidR="005E6808" w:rsidRPr="00717215" w:rsidTr="002A56E3">
        <w:tc>
          <w:tcPr>
            <w:tcW w:w="190" w:type="pct"/>
            <w:tcBorders>
              <w:top w:val="single" w:sz="4" w:space="0" w:color="auto"/>
              <w:left w:val="single" w:sz="4" w:space="0" w:color="auto"/>
              <w:bottom w:val="single" w:sz="4" w:space="0" w:color="auto"/>
              <w:right w:val="single" w:sz="4" w:space="0" w:color="auto"/>
            </w:tcBorders>
          </w:tcPr>
          <w:p w:rsidR="005E6808" w:rsidRDefault="005E6808" w:rsidP="00A67667">
            <w:pPr>
              <w:ind w:left="-57" w:right="-57"/>
              <w:jc w:val="center"/>
            </w:pPr>
            <w:r>
              <w:t>17</w:t>
            </w:r>
          </w:p>
        </w:tc>
        <w:tc>
          <w:tcPr>
            <w:tcW w:w="890" w:type="pct"/>
            <w:tcBorders>
              <w:top w:val="single" w:sz="4" w:space="0" w:color="auto"/>
              <w:left w:val="single" w:sz="4" w:space="0" w:color="auto"/>
              <w:bottom w:val="single" w:sz="4" w:space="0" w:color="auto"/>
              <w:right w:val="single" w:sz="4" w:space="0" w:color="auto"/>
            </w:tcBorders>
            <w:hideMark/>
          </w:tcPr>
          <w:p w:rsidR="005E6808" w:rsidRPr="009E0B8A" w:rsidRDefault="005E6808" w:rsidP="00675825">
            <w:pPr>
              <w:autoSpaceDE w:val="0"/>
              <w:autoSpaceDN w:val="0"/>
              <w:adjustRightInd w:val="0"/>
            </w:pPr>
            <w:r w:rsidRPr="009E0B8A">
              <w:t>Часть 3 статьи 24</w:t>
            </w:r>
          </w:p>
          <w:p w:rsidR="005E6808" w:rsidRPr="009E0B8A" w:rsidRDefault="005E6808" w:rsidP="00675825">
            <w:pPr>
              <w:autoSpaceDE w:val="0"/>
              <w:autoSpaceDN w:val="0"/>
              <w:adjustRightInd w:val="0"/>
            </w:pPr>
            <w:r w:rsidRPr="009E0B8A">
              <w:t>(текст отсутствует)</w:t>
            </w:r>
          </w:p>
        </w:tc>
        <w:tc>
          <w:tcPr>
            <w:tcW w:w="660" w:type="pct"/>
            <w:tcBorders>
              <w:top w:val="single" w:sz="4" w:space="0" w:color="auto"/>
              <w:left w:val="single" w:sz="4" w:space="0" w:color="auto"/>
              <w:bottom w:val="single" w:sz="4" w:space="0" w:color="auto"/>
              <w:right w:val="single" w:sz="4" w:space="0" w:color="auto"/>
            </w:tcBorders>
            <w:hideMark/>
          </w:tcPr>
          <w:p w:rsidR="005E6808" w:rsidRPr="009E0B8A" w:rsidRDefault="005E6808" w:rsidP="00675825">
            <w:pPr>
              <w:autoSpaceDE w:val="0"/>
              <w:autoSpaceDN w:val="0"/>
              <w:adjustRightInd w:val="0"/>
            </w:pPr>
            <w:r w:rsidRPr="009E0B8A">
              <w:t>Законодательное собрание Ленинградской области</w:t>
            </w:r>
          </w:p>
        </w:tc>
        <w:tc>
          <w:tcPr>
            <w:tcW w:w="803" w:type="pct"/>
            <w:tcBorders>
              <w:top w:val="single" w:sz="4" w:space="0" w:color="auto"/>
              <w:left w:val="single" w:sz="4" w:space="0" w:color="auto"/>
              <w:bottom w:val="single" w:sz="4" w:space="0" w:color="auto"/>
              <w:right w:val="single" w:sz="4" w:space="0" w:color="auto"/>
            </w:tcBorders>
          </w:tcPr>
          <w:p w:rsidR="005E6808" w:rsidRPr="009E0B8A" w:rsidRDefault="005E6808" w:rsidP="00675825">
            <w:pPr>
              <w:autoSpaceDE w:val="0"/>
              <w:autoSpaceDN w:val="0"/>
              <w:adjustRightInd w:val="0"/>
            </w:pPr>
            <w:r w:rsidRPr="009E0B8A">
              <w:t xml:space="preserve">Предлагается дополнить статью 24 частью 3, позволяющей передавать </w:t>
            </w:r>
            <w:r w:rsidRPr="009E0B8A">
              <w:lastRenderedPageBreak/>
              <w:t>полномочия контрольно-счетного органа муниципального образования контрольно-счетному органу субъекта Российской Федерации</w:t>
            </w:r>
          </w:p>
        </w:tc>
        <w:tc>
          <w:tcPr>
            <w:tcW w:w="1228" w:type="pct"/>
            <w:tcBorders>
              <w:top w:val="single" w:sz="4" w:space="0" w:color="auto"/>
              <w:left w:val="single" w:sz="4" w:space="0" w:color="auto"/>
              <w:bottom w:val="single" w:sz="4" w:space="0" w:color="auto"/>
              <w:right w:val="single" w:sz="4" w:space="0" w:color="auto"/>
            </w:tcBorders>
            <w:hideMark/>
          </w:tcPr>
          <w:p w:rsidR="005E6808" w:rsidRPr="009E0B8A" w:rsidRDefault="005E6808" w:rsidP="005E6808">
            <w:r w:rsidRPr="009E0B8A">
              <w:lastRenderedPageBreak/>
              <w:t>"</w:t>
            </w:r>
            <w:r w:rsidRPr="009E0B8A">
              <w:rPr>
                <w:b/>
              </w:rPr>
              <w:t>3. Нормативным правовым актом представительного органа муниципального образования осуществление полномочий контрольно-</w:t>
            </w:r>
            <w:r w:rsidRPr="009E0B8A">
              <w:rPr>
                <w:b/>
              </w:rPr>
              <w:lastRenderedPageBreak/>
              <w:t>счетного органа муниципального образования может быть передано контрольно-счетному органу соответствующего субъекта Российской Федерации пут</w:t>
            </w:r>
            <w:r>
              <w:rPr>
                <w:b/>
              </w:rPr>
              <w:t>е</w:t>
            </w:r>
            <w:r w:rsidRPr="009E0B8A">
              <w:rPr>
                <w:b/>
              </w:rPr>
              <w:t>м заключения соответствующего соглашения.</w:t>
            </w:r>
            <w:r w:rsidRPr="007E1FC7">
              <w:t>"</w:t>
            </w:r>
          </w:p>
        </w:tc>
        <w:tc>
          <w:tcPr>
            <w:tcW w:w="1229" w:type="pct"/>
            <w:tcBorders>
              <w:top w:val="single" w:sz="4" w:space="0" w:color="auto"/>
              <w:left w:val="single" w:sz="4" w:space="0" w:color="auto"/>
              <w:bottom w:val="single" w:sz="4" w:space="0" w:color="auto"/>
              <w:right w:val="single" w:sz="4" w:space="0" w:color="auto"/>
            </w:tcBorders>
          </w:tcPr>
          <w:p w:rsidR="005E6808" w:rsidRPr="009E0B8A" w:rsidRDefault="005E6808" w:rsidP="005E6808">
            <w:r>
              <w:lastRenderedPageBreak/>
              <w:t>В ч</w:t>
            </w:r>
            <w:r w:rsidRPr="009E0B8A">
              <w:t>аст</w:t>
            </w:r>
            <w:r>
              <w:t>и</w:t>
            </w:r>
            <w:r w:rsidRPr="009E0B8A">
              <w:t xml:space="preserve"> 1 статьи 24 указано, что представительный орган муниципального образования вправе образовать контрольно-счетный орган муниципального </w:t>
            </w:r>
            <w:r w:rsidRPr="009E0B8A">
              <w:lastRenderedPageBreak/>
              <w:t>образования.</w:t>
            </w:r>
            <w:r>
              <w:t xml:space="preserve"> </w:t>
            </w:r>
            <w:r w:rsidRPr="009E0B8A">
              <w:t xml:space="preserve">Поскольку образование данного органа </w:t>
            </w:r>
            <w:r w:rsidRPr="005E6808">
              <w:rPr>
                <w:spacing w:val="-6"/>
              </w:rPr>
              <w:t>является правом, а не обязанностью</w:t>
            </w:r>
            <w:r w:rsidRPr="009E0B8A">
              <w:t xml:space="preserve"> представительного органа, необходимо предусмотреть возможность передачи указанных </w:t>
            </w:r>
            <w:r w:rsidRPr="005E6808">
              <w:rPr>
                <w:spacing w:val="-4"/>
              </w:rPr>
              <w:t xml:space="preserve">полномочий </w:t>
            </w:r>
            <w:r>
              <w:rPr>
                <w:spacing w:val="-4"/>
              </w:rPr>
              <w:t>к</w:t>
            </w:r>
            <w:r w:rsidRPr="005E6808">
              <w:rPr>
                <w:spacing w:val="-4"/>
              </w:rPr>
              <w:t>онтрольно-счетному</w:t>
            </w:r>
            <w:r w:rsidRPr="009E0B8A">
              <w:t xml:space="preserve"> органу субъекта Российской Федерации путем заключения соответствующего соглашения</w:t>
            </w:r>
          </w:p>
        </w:tc>
      </w:tr>
      <w:tr w:rsidR="005E6808" w:rsidRPr="00717215" w:rsidTr="002A56E3">
        <w:tc>
          <w:tcPr>
            <w:tcW w:w="190" w:type="pct"/>
            <w:tcBorders>
              <w:top w:val="single" w:sz="4" w:space="0" w:color="auto"/>
              <w:left w:val="single" w:sz="4" w:space="0" w:color="auto"/>
              <w:bottom w:val="single" w:sz="4" w:space="0" w:color="auto"/>
              <w:right w:val="single" w:sz="4" w:space="0" w:color="auto"/>
            </w:tcBorders>
          </w:tcPr>
          <w:p w:rsidR="005E6808" w:rsidRDefault="005E6808" w:rsidP="00A67667">
            <w:pPr>
              <w:ind w:left="-57" w:right="-57"/>
              <w:jc w:val="center"/>
            </w:pPr>
            <w:r>
              <w:lastRenderedPageBreak/>
              <w:t>18</w:t>
            </w:r>
          </w:p>
        </w:tc>
        <w:tc>
          <w:tcPr>
            <w:tcW w:w="890" w:type="pct"/>
            <w:tcBorders>
              <w:top w:val="single" w:sz="4" w:space="0" w:color="auto"/>
              <w:left w:val="single" w:sz="4" w:space="0" w:color="auto"/>
              <w:bottom w:val="single" w:sz="4" w:space="0" w:color="auto"/>
              <w:right w:val="single" w:sz="4" w:space="0" w:color="auto"/>
            </w:tcBorders>
            <w:hideMark/>
          </w:tcPr>
          <w:p w:rsidR="005E6808" w:rsidRPr="009E0B8A" w:rsidRDefault="005E6808" w:rsidP="00675825">
            <w:pPr>
              <w:autoSpaceDE w:val="0"/>
              <w:autoSpaceDN w:val="0"/>
              <w:adjustRightInd w:val="0"/>
            </w:pPr>
            <w:r w:rsidRPr="009E0B8A">
              <w:t>Пункт 1 части 2 статьи</w:t>
            </w:r>
            <w:r>
              <w:t> </w:t>
            </w:r>
            <w:r w:rsidRPr="009E0B8A">
              <w:t>25</w:t>
            </w:r>
          </w:p>
          <w:p w:rsidR="005E6808" w:rsidRPr="009E0B8A" w:rsidRDefault="005E6808" w:rsidP="00675825">
            <w:r w:rsidRPr="009E0B8A">
              <w:t>"2. К лицам, замещающим муниципальную должность, относятся:</w:t>
            </w:r>
          </w:p>
          <w:p w:rsidR="005E6808" w:rsidRPr="009E0B8A" w:rsidRDefault="005E6808" w:rsidP="005E6808">
            <w:r w:rsidRPr="009E0B8A">
              <w:t>1) депутат;"</w:t>
            </w:r>
          </w:p>
        </w:tc>
        <w:tc>
          <w:tcPr>
            <w:tcW w:w="660" w:type="pct"/>
            <w:tcBorders>
              <w:top w:val="single" w:sz="4" w:space="0" w:color="auto"/>
              <w:left w:val="single" w:sz="4" w:space="0" w:color="auto"/>
              <w:bottom w:val="single" w:sz="4" w:space="0" w:color="auto"/>
              <w:right w:val="single" w:sz="4" w:space="0" w:color="auto"/>
            </w:tcBorders>
            <w:hideMark/>
          </w:tcPr>
          <w:p w:rsidR="005E6808" w:rsidRPr="009E0B8A" w:rsidRDefault="005E6808" w:rsidP="00675825">
            <w:pPr>
              <w:autoSpaceDE w:val="0"/>
              <w:autoSpaceDN w:val="0"/>
              <w:adjustRightInd w:val="0"/>
            </w:pPr>
            <w:r w:rsidRPr="009E0B8A">
              <w:t>Законодательное собрание Ленинградской области</w:t>
            </w:r>
          </w:p>
        </w:tc>
        <w:tc>
          <w:tcPr>
            <w:tcW w:w="803" w:type="pct"/>
            <w:tcBorders>
              <w:top w:val="single" w:sz="4" w:space="0" w:color="auto"/>
              <w:left w:val="single" w:sz="4" w:space="0" w:color="auto"/>
              <w:bottom w:val="single" w:sz="4" w:space="0" w:color="auto"/>
              <w:right w:val="single" w:sz="4" w:space="0" w:color="auto"/>
            </w:tcBorders>
          </w:tcPr>
          <w:p w:rsidR="005E6808" w:rsidRPr="009E0B8A" w:rsidRDefault="005E6808" w:rsidP="005E6808">
            <w:pPr>
              <w:autoSpaceDE w:val="0"/>
              <w:autoSpaceDN w:val="0"/>
              <w:adjustRightInd w:val="0"/>
            </w:pPr>
            <w:r w:rsidRPr="009E0B8A">
              <w:t>Предлагается пункт 1 части 2 статьи 25 дополнить должностью председателя представительного органа муниципального образования</w:t>
            </w:r>
          </w:p>
        </w:tc>
        <w:tc>
          <w:tcPr>
            <w:tcW w:w="1228" w:type="pct"/>
            <w:tcBorders>
              <w:top w:val="single" w:sz="4" w:space="0" w:color="auto"/>
              <w:left w:val="single" w:sz="4" w:space="0" w:color="auto"/>
              <w:bottom w:val="single" w:sz="4" w:space="0" w:color="auto"/>
              <w:right w:val="single" w:sz="4" w:space="0" w:color="auto"/>
            </w:tcBorders>
            <w:hideMark/>
          </w:tcPr>
          <w:p w:rsidR="005E6808" w:rsidRPr="009E0B8A" w:rsidRDefault="005E6808" w:rsidP="00675825">
            <w:r w:rsidRPr="009E0B8A">
              <w:t>"2. К лицам, замещающим муниципальную должность, относятся:</w:t>
            </w:r>
          </w:p>
          <w:p w:rsidR="005E6808" w:rsidRPr="009E0B8A" w:rsidRDefault="005E6808" w:rsidP="005E6808">
            <w:r w:rsidRPr="009E0B8A">
              <w:t>1) </w:t>
            </w:r>
            <w:r>
              <w:rPr>
                <w:b/>
              </w:rPr>
              <w:t>п</w:t>
            </w:r>
            <w:r w:rsidRPr="009E0B8A">
              <w:rPr>
                <w:b/>
              </w:rPr>
              <w:t>редседатель,</w:t>
            </w:r>
            <w:r w:rsidRPr="009E0B8A">
              <w:t xml:space="preserve"> депутат </w:t>
            </w:r>
            <w:r w:rsidRPr="009E0B8A">
              <w:rPr>
                <w:b/>
              </w:rPr>
              <w:t>представительного органа муниципального образования;</w:t>
            </w:r>
            <w:r w:rsidRPr="009E0B8A">
              <w:t>"</w:t>
            </w:r>
          </w:p>
        </w:tc>
        <w:tc>
          <w:tcPr>
            <w:tcW w:w="1229" w:type="pct"/>
            <w:tcBorders>
              <w:top w:val="single" w:sz="4" w:space="0" w:color="auto"/>
              <w:left w:val="single" w:sz="4" w:space="0" w:color="auto"/>
              <w:bottom w:val="single" w:sz="4" w:space="0" w:color="auto"/>
              <w:right w:val="single" w:sz="4" w:space="0" w:color="auto"/>
            </w:tcBorders>
          </w:tcPr>
          <w:p w:rsidR="005E6808" w:rsidRPr="009E0B8A" w:rsidRDefault="005E6808" w:rsidP="005E6808">
            <w:pPr>
              <w:autoSpaceDE w:val="0"/>
              <w:autoSpaceDN w:val="0"/>
              <w:adjustRightInd w:val="0"/>
            </w:pPr>
            <w:r w:rsidRPr="009E0B8A">
              <w:t>Частью 10 статьи 15 установлено, что организацию деятельности представительного органа муниципального образования в</w:t>
            </w:r>
            <w:r>
              <w:t> </w:t>
            </w:r>
            <w:r w:rsidRPr="009E0B8A">
              <w:t>соответствии с уставом муниципального образования осуществляет глава муниципального образования, а</w:t>
            </w:r>
            <w:r>
              <w:t> </w:t>
            </w:r>
            <w:r w:rsidRPr="009E0B8A">
              <w:t>в</w:t>
            </w:r>
            <w:r>
              <w:t> </w:t>
            </w:r>
            <w:r w:rsidRPr="009E0B8A">
              <w:t xml:space="preserve">случае, если указанное должностное лицо исполняет полномочия главы местной администрации, </w:t>
            </w:r>
            <w:r>
              <w:t>–</w:t>
            </w:r>
            <w:r w:rsidRPr="009E0B8A">
              <w:t xml:space="preserve"> председатель представительного органа муниципального образования, избираемый указанным органом из своего состава.</w:t>
            </w:r>
            <w:r>
              <w:t xml:space="preserve"> </w:t>
            </w:r>
            <w:r w:rsidRPr="009E0B8A">
              <w:t>Вместе с тем в</w:t>
            </w:r>
            <w:r>
              <w:t> </w:t>
            </w:r>
            <w:r w:rsidRPr="009E0B8A">
              <w:t xml:space="preserve">предлагаемом перечне муниципальных должностей </w:t>
            </w:r>
            <w:r w:rsidRPr="005E6808">
              <w:rPr>
                <w:spacing w:val="-8"/>
              </w:rPr>
              <w:t>отсутствует должность председателя</w:t>
            </w:r>
            <w:r w:rsidRPr="009E0B8A">
              <w:t xml:space="preserve"> представительного органа муниципального образования. Предлагается устранить данное </w:t>
            </w:r>
            <w:r w:rsidRPr="005E6808">
              <w:rPr>
                <w:spacing w:val="-6"/>
              </w:rPr>
              <w:t>несоответствие, добавив указанную</w:t>
            </w:r>
            <w:r w:rsidRPr="009E0B8A">
              <w:t xml:space="preserve"> должность в перечень муниципальных должностей</w:t>
            </w:r>
          </w:p>
        </w:tc>
      </w:tr>
      <w:tr w:rsidR="00E404B1" w:rsidRPr="00717215" w:rsidTr="002A56E3">
        <w:tc>
          <w:tcPr>
            <w:tcW w:w="190" w:type="pct"/>
            <w:tcBorders>
              <w:top w:val="single" w:sz="4" w:space="0" w:color="auto"/>
              <w:left w:val="single" w:sz="4" w:space="0" w:color="auto"/>
              <w:bottom w:val="single" w:sz="4" w:space="0" w:color="auto"/>
              <w:right w:val="single" w:sz="4" w:space="0" w:color="auto"/>
            </w:tcBorders>
          </w:tcPr>
          <w:p w:rsidR="00E404B1" w:rsidRDefault="00E404B1" w:rsidP="00A67667">
            <w:pPr>
              <w:ind w:left="-57" w:right="-57"/>
              <w:jc w:val="center"/>
            </w:pPr>
            <w:r>
              <w:lastRenderedPageBreak/>
              <w:t>19</w:t>
            </w:r>
          </w:p>
        </w:tc>
        <w:tc>
          <w:tcPr>
            <w:tcW w:w="890" w:type="pct"/>
            <w:tcBorders>
              <w:top w:val="single" w:sz="4" w:space="0" w:color="auto"/>
              <w:left w:val="single" w:sz="4" w:space="0" w:color="auto"/>
              <w:bottom w:val="single" w:sz="4" w:space="0" w:color="auto"/>
              <w:right w:val="single" w:sz="4" w:space="0" w:color="auto"/>
            </w:tcBorders>
            <w:hideMark/>
          </w:tcPr>
          <w:p w:rsidR="00E404B1" w:rsidRPr="009E0B8A" w:rsidRDefault="00E404B1" w:rsidP="00675825">
            <w:pPr>
              <w:autoSpaceDE w:val="0"/>
              <w:autoSpaceDN w:val="0"/>
              <w:adjustRightInd w:val="0"/>
            </w:pPr>
            <w:r w:rsidRPr="009E0B8A">
              <w:t>Часть 2 статьи 28</w:t>
            </w:r>
          </w:p>
          <w:p w:rsidR="00E404B1" w:rsidRPr="009E0B8A" w:rsidRDefault="00E404B1" w:rsidP="00E404B1">
            <w:r w:rsidRPr="009E0B8A">
              <w:t>"2. Глава муниципального образования не может одновременно исполнять полномочия депутата представительного органа муниципального образования</w:t>
            </w:r>
            <w:r>
              <w:t>.</w:t>
            </w:r>
            <w:r w:rsidRPr="009E0B8A">
              <w:t>"</w:t>
            </w:r>
          </w:p>
        </w:tc>
        <w:tc>
          <w:tcPr>
            <w:tcW w:w="660" w:type="pct"/>
            <w:tcBorders>
              <w:top w:val="single" w:sz="4" w:space="0" w:color="auto"/>
              <w:left w:val="single" w:sz="4" w:space="0" w:color="auto"/>
              <w:bottom w:val="single" w:sz="4" w:space="0" w:color="auto"/>
              <w:right w:val="single" w:sz="4" w:space="0" w:color="auto"/>
            </w:tcBorders>
            <w:hideMark/>
          </w:tcPr>
          <w:p w:rsidR="00E404B1" w:rsidRPr="009E0B8A" w:rsidRDefault="00E404B1" w:rsidP="00675825">
            <w:pPr>
              <w:autoSpaceDE w:val="0"/>
              <w:autoSpaceDN w:val="0"/>
              <w:adjustRightInd w:val="0"/>
            </w:pPr>
            <w:r w:rsidRPr="009E0B8A">
              <w:t>Законодательное собрание Ленинградской области</w:t>
            </w:r>
          </w:p>
        </w:tc>
        <w:tc>
          <w:tcPr>
            <w:tcW w:w="803" w:type="pct"/>
            <w:tcBorders>
              <w:top w:val="single" w:sz="4" w:space="0" w:color="auto"/>
              <w:left w:val="single" w:sz="4" w:space="0" w:color="auto"/>
              <w:bottom w:val="single" w:sz="4" w:space="0" w:color="auto"/>
              <w:right w:val="single" w:sz="4" w:space="0" w:color="auto"/>
            </w:tcBorders>
          </w:tcPr>
          <w:p w:rsidR="00E404B1" w:rsidRPr="009E0B8A" w:rsidRDefault="00E404B1" w:rsidP="00E404B1">
            <w:pPr>
              <w:autoSpaceDE w:val="0"/>
              <w:autoSpaceDN w:val="0"/>
              <w:adjustRightInd w:val="0"/>
            </w:pPr>
            <w:r w:rsidRPr="009E0B8A">
              <w:t>Предлагается изменить требования части 2 статьи 28 в</w:t>
            </w:r>
            <w:r>
              <w:t> </w:t>
            </w:r>
            <w:r w:rsidRPr="009E0B8A">
              <w:t>части возможности сохранения полномочий депутата главой муниципального образования в</w:t>
            </w:r>
            <w:r>
              <w:t> </w:t>
            </w:r>
            <w:r w:rsidRPr="009E0B8A">
              <w:t>случае, если он избран из числа депутатов представительного органа муниципального образования и</w:t>
            </w:r>
            <w:r>
              <w:t> </w:t>
            </w:r>
            <w:r w:rsidRPr="009E0B8A">
              <w:t>является его председателем</w:t>
            </w:r>
          </w:p>
        </w:tc>
        <w:tc>
          <w:tcPr>
            <w:tcW w:w="1228" w:type="pct"/>
            <w:tcBorders>
              <w:top w:val="single" w:sz="4" w:space="0" w:color="auto"/>
              <w:left w:val="single" w:sz="4" w:space="0" w:color="auto"/>
              <w:bottom w:val="single" w:sz="4" w:space="0" w:color="auto"/>
              <w:right w:val="single" w:sz="4" w:space="0" w:color="auto"/>
            </w:tcBorders>
            <w:hideMark/>
          </w:tcPr>
          <w:p w:rsidR="00E404B1" w:rsidRPr="009E0B8A" w:rsidRDefault="00E404B1" w:rsidP="00E404B1">
            <w:r w:rsidRPr="009E0B8A">
              <w:t xml:space="preserve">"2. Глава муниципального образования не может одновременно исполнять полномочия депутата представительного органа муниципального образования, </w:t>
            </w:r>
            <w:r w:rsidRPr="009E0B8A">
              <w:rPr>
                <w:b/>
              </w:rPr>
              <w:t>за</w:t>
            </w:r>
            <w:r>
              <w:rPr>
                <w:b/>
              </w:rPr>
              <w:t> </w:t>
            </w:r>
            <w:r w:rsidRPr="009E0B8A">
              <w:rPr>
                <w:b/>
              </w:rPr>
              <w:t>исключением случая, когда глава муниципального образования избран из числа депутатов представительного органа муниципального образования и является его председателем</w:t>
            </w:r>
            <w:r>
              <w:rPr>
                <w:b/>
              </w:rPr>
              <w:t>.</w:t>
            </w:r>
            <w:r w:rsidRPr="007E1FC7">
              <w:t>"</w:t>
            </w:r>
          </w:p>
        </w:tc>
        <w:tc>
          <w:tcPr>
            <w:tcW w:w="1229" w:type="pct"/>
            <w:tcBorders>
              <w:top w:val="single" w:sz="4" w:space="0" w:color="auto"/>
              <w:left w:val="single" w:sz="4" w:space="0" w:color="auto"/>
              <w:bottom w:val="single" w:sz="4" w:space="0" w:color="auto"/>
              <w:right w:val="single" w:sz="4" w:space="0" w:color="auto"/>
            </w:tcBorders>
          </w:tcPr>
          <w:p w:rsidR="00E404B1" w:rsidRPr="009E0B8A" w:rsidRDefault="00E404B1" w:rsidP="00E404B1">
            <w:r w:rsidRPr="009E0B8A">
              <w:t>Предлагается сохранить полномочия депутата за главой муниципального образования, который избран из числа депутатов представительного органа муниципального образования и является его председателем, в целях обеспечения его равного права на</w:t>
            </w:r>
            <w:r>
              <w:t> </w:t>
            </w:r>
            <w:r w:rsidRPr="009E0B8A">
              <w:t>участие в заседаниях представительного органа муниципального образования по</w:t>
            </w:r>
            <w:r>
              <w:t> </w:t>
            </w:r>
            <w:r w:rsidRPr="009E0B8A">
              <w:t>сравнению с остальными депутатами</w:t>
            </w:r>
          </w:p>
        </w:tc>
      </w:tr>
      <w:tr w:rsidR="00E404B1" w:rsidRPr="00717215" w:rsidTr="002A56E3">
        <w:tc>
          <w:tcPr>
            <w:tcW w:w="190" w:type="pct"/>
            <w:tcBorders>
              <w:top w:val="single" w:sz="4" w:space="0" w:color="auto"/>
              <w:left w:val="single" w:sz="4" w:space="0" w:color="auto"/>
              <w:bottom w:val="single" w:sz="4" w:space="0" w:color="auto"/>
              <w:right w:val="single" w:sz="4" w:space="0" w:color="auto"/>
            </w:tcBorders>
          </w:tcPr>
          <w:p w:rsidR="00E404B1" w:rsidRDefault="00E404B1" w:rsidP="00A67667">
            <w:pPr>
              <w:ind w:left="-57" w:right="-57"/>
              <w:jc w:val="center"/>
            </w:pPr>
            <w:r>
              <w:t>20</w:t>
            </w:r>
          </w:p>
        </w:tc>
        <w:tc>
          <w:tcPr>
            <w:tcW w:w="890" w:type="pct"/>
            <w:tcBorders>
              <w:top w:val="single" w:sz="4" w:space="0" w:color="auto"/>
              <w:left w:val="single" w:sz="4" w:space="0" w:color="auto"/>
              <w:bottom w:val="single" w:sz="4" w:space="0" w:color="auto"/>
              <w:right w:val="single" w:sz="4" w:space="0" w:color="auto"/>
            </w:tcBorders>
            <w:hideMark/>
          </w:tcPr>
          <w:p w:rsidR="00E404B1" w:rsidRPr="009E0B8A" w:rsidRDefault="00E404B1" w:rsidP="00675825">
            <w:pPr>
              <w:pStyle w:val="a4"/>
              <w:rPr>
                <w:rFonts w:ascii="Times New Roman" w:hAnsi="Times New Roman"/>
                <w:bCs/>
                <w:sz w:val="24"/>
                <w:szCs w:val="24"/>
              </w:rPr>
            </w:pPr>
            <w:r w:rsidRPr="009E0B8A">
              <w:rPr>
                <w:rFonts w:ascii="Times New Roman" w:hAnsi="Times New Roman"/>
                <w:bCs/>
                <w:sz w:val="24"/>
                <w:szCs w:val="24"/>
              </w:rPr>
              <w:t>Часть 7 статьи 30</w:t>
            </w:r>
          </w:p>
          <w:p w:rsidR="00E404B1" w:rsidRPr="009E0B8A" w:rsidRDefault="00E404B1" w:rsidP="00284B91">
            <w:pPr>
              <w:widowControl w:val="0"/>
              <w:autoSpaceDE w:val="0"/>
              <w:autoSpaceDN w:val="0"/>
              <w:adjustRightInd w:val="0"/>
            </w:pPr>
            <w:r w:rsidRPr="009E0B8A">
              <w:rPr>
                <w:bCs/>
              </w:rPr>
              <w:t>"7. Глава муниципального образования, в</w:t>
            </w:r>
            <w:r w:rsidR="00284B91">
              <w:rPr>
                <w:bCs/>
              </w:rPr>
              <w:t> </w:t>
            </w:r>
            <w:r w:rsidRPr="009E0B8A">
              <w:rPr>
                <w:bCs/>
              </w:rPr>
              <w:t>отношении которого высшим должностным лицом субъекта Российской Федерации был издан правовой акт об отрешении от</w:t>
            </w:r>
            <w:r w:rsidR="00284B91">
              <w:rPr>
                <w:bCs/>
              </w:rPr>
              <w:t> </w:t>
            </w:r>
            <w:r w:rsidRPr="009E0B8A">
              <w:rPr>
                <w:bCs/>
              </w:rPr>
              <w:t>должности, вправе обжаловать данный правовой акт в</w:t>
            </w:r>
            <w:r w:rsidR="00284B91">
              <w:rPr>
                <w:bCs/>
              </w:rPr>
              <w:t> </w:t>
            </w:r>
            <w:r w:rsidRPr="009E0B8A">
              <w:rPr>
                <w:bCs/>
              </w:rPr>
              <w:t>соответствии с</w:t>
            </w:r>
            <w:r w:rsidR="00284B91">
              <w:rPr>
                <w:bCs/>
              </w:rPr>
              <w:t> </w:t>
            </w:r>
            <w:r w:rsidRPr="009E0B8A">
              <w:rPr>
                <w:bCs/>
              </w:rPr>
              <w:t xml:space="preserve">процессуальным законодательством Российской Федерации </w:t>
            </w:r>
            <w:r w:rsidRPr="009E0B8A">
              <w:rPr>
                <w:bCs/>
              </w:rPr>
              <w:lastRenderedPageBreak/>
              <w:t>в течение 10 дней со</w:t>
            </w:r>
            <w:r w:rsidR="00284B91">
              <w:rPr>
                <w:bCs/>
              </w:rPr>
              <w:t> </w:t>
            </w:r>
            <w:r w:rsidRPr="009E0B8A">
              <w:rPr>
                <w:bCs/>
              </w:rPr>
              <w:t>дня его официального опубликования."</w:t>
            </w:r>
          </w:p>
        </w:tc>
        <w:tc>
          <w:tcPr>
            <w:tcW w:w="660" w:type="pct"/>
            <w:tcBorders>
              <w:top w:val="single" w:sz="4" w:space="0" w:color="auto"/>
              <w:left w:val="single" w:sz="4" w:space="0" w:color="auto"/>
              <w:bottom w:val="single" w:sz="4" w:space="0" w:color="auto"/>
              <w:right w:val="single" w:sz="4" w:space="0" w:color="auto"/>
            </w:tcBorders>
            <w:hideMark/>
          </w:tcPr>
          <w:p w:rsidR="00E404B1" w:rsidRPr="009E0B8A" w:rsidRDefault="00E404B1" w:rsidP="00675825">
            <w:pPr>
              <w:widowControl w:val="0"/>
              <w:autoSpaceDE w:val="0"/>
              <w:autoSpaceDN w:val="0"/>
              <w:adjustRightInd w:val="0"/>
            </w:pPr>
            <w:r w:rsidRPr="009E0B8A">
              <w:lastRenderedPageBreak/>
              <w:t>Законодательное собрание Ленинградской области</w:t>
            </w:r>
          </w:p>
        </w:tc>
        <w:tc>
          <w:tcPr>
            <w:tcW w:w="803" w:type="pct"/>
            <w:tcBorders>
              <w:top w:val="single" w:sz="4" w:space="0" w:color="auto"/>
              <w:left w:val="single" w:sz="4" w:space="0" w:color="auto"/>
              <w:bottom w:val="single" w:sz="4" w:space="0" w:color="auto"/>
              <w:right w:val="single" w:sz="4" w:space="0" w:color="auto"/>
            </w:tcBorders>
          </w:tcPr>
          <w:p w:rsidR="00E404B1" w:rsidRPr="009E0B8A" w:rsidRDefault="00E404B1" w:rsidP="001B0499">
            <w:pPr>
              <w:pStyle w:val="a4"/>
              <w:rPr>
                <w:rFonts w:ascii="Times New Roman" w:hAnsi="Times New Roman"/>
                <w:sz w:val="24"/>
                <w:szCs w:val="24"/>
              </w:rPr>
            </w:pPr>
            <w:r w:rsidRPr="009E0B8A">
              <w:rPr>
                <w:rFonts w:ascii="Times New Roman" w:hAnsi="Times New Roman"/>
                <w:sz w:val="24"/>
                <w:szCs w:val="24"/>
              </w:rPr>
              <w:t xml:space="preserve">Дополнить часть 7 статьи 30 </w:t>
            </w:r>
            <w:r w:rsidR="00284B91">
              <w:rPr>
                <w:rFonts w:ascii="Times New Roman" w:hAnsi="Times New Roman"/>
                <w:sz w:val="24"/>
                <w:szCs w:val="24"/>
              </w:rPr>
              <w:t>после слов "Глава муниципального образования,"</w:t>
            </w:r>
            <w:r w:rsidRPr="009E0B8A">
              <w:rPr>
                <w:rFonts w:ascii="Times New Roman" w:hAnsi="Times New Roman"/>
                <w:sz w:val="24"/>
                <w:szCs w:val="24"/>
              </w:rPr>
              <w:t xml:space="preserve"> словами "глава местной администрации</w:t>
            </w:r>
            <w:r w:rsidR="001B0499">
              <w:rPr>
                <w:rFonts w:ascii="Times New Roman" w:hAnsi="Times New Roman"/>
                <w:sz w:val="24"/>
                <w:szCs w:val="24"/>
              </w:rPr>
              <w:t>,</w:t>
            </w:r>
            <w:r w:rsidRPr="009E0B8A">
              <w:rPr>
                <w:rFonts w:ascii="Times New Roman" w:hAnsi="Times New Roman"/>
                <w:sz w:val="24"/>
                <w:szCs w:val="24"/>
              </w:rPr>
              <w:t>"</w:t>
            </w:r>
          </w:p>
        </w:tc>
        <w:tc>
          <w:tcPr>
            <w:tcW w:w="1228" w:type="pct"/>
            <w:tcBorders>
              <w:top w:val="single" w:sz="4" w:space="0" w:color="auto"/>
              <w:left w:val="single" w:sz="4" w:space="0" w:color="auto"/>
              <w:bottom w:val="single" w:sz="4" w:space="0" w:color="auto"/>
              <w:right w:val="single" w:sz="4" w:space="0" w:color="auto"/>
            </w:tcBorders>
            <w:hideMark/>
          </w:tcPr>
          <w:p w:rsidR="00E404B1" w:rsidRPr="009E0B8A" w:rsidRDefault="00E404B1" w:rsidP="00284B91">
            <w:pPr>
              <w:pStyle w:val="a4"/>
              <w:rPr>
                <w:rFonts w:ascii="Times New Roman" w:hAnsi="Times New Roman"/>
                <w:sz w:val="24"/>
                <w:szCs w:val="24"/>
              </w:rPr>
            </w:pPr>
            <w:r w:rsidRPr="009E0B8A">
              <w:rPr>
                <w:rFonts w:ascii="Times New Roman" w:hAnsi="Times New Roman"/>
                <w:bCs/>
                <w:sz w:val="24"/>
                <w:szCs w:val="24"/>
              </w:rPr>
              <w:t xml:space="preserve"> "7. Глава муниципального образования, </w:t>
            </w:r>
            <w:r w:rsidRPr="009E0B8A">
              <w:rPr>
                <w:rFonts w:ascii="Times New Roman" w:hAnsi="Times New Roman"/>
                <w:b/>
                <w:bCs/>
                <w:sz w:val="24"/>
                <w:szCs w:val="24"/>
              </w:rPr>
              <w:t>глава местной администрации, в отношении которых</w:t>
            </w:r>
            <w:r w:rsidRPr="009E0B8A">
              <w:rPr>
                <w:rFonts w:ascii="Times New Roman" w:hAnsi="Times New Roman"/>
                <w:bCs/>
                <w:sz w:val="24"/>
                <w:szCs w:val="24"/>
              </w:rPr>
              <w:t xml:space="preserve"> высшим должностным лицом субъекта Российской Федерации был издан правовой акт об отрешении от должности, вправе обжаловать данный правовой акт в соответствии с</w:t>
            </w:r>
            <w:r w:rsidR="00284B91">
              <w:rPr>
                <w:rFonts w:ascii="Times New Roman" w:hAnsi="Times New Roman"/>
                <w:bCs/>
                <w:sz w:val="24"/>
                <w:szCs w:val="24"/>
              </w:rPr>
              <w:t> </w:t>
            </w:r>
            <w:r w:rsidRPr="009E0B8A">
              <w:rPr>
                <w:rFonts w:ascii="Times New Roman" w:hAnsi="Times New Roman"/>
                <w:bCs/>
                <w:sz w:val="24"/>
                <w:szCs w:val="24"/>
              </w:rPr>
              <w:t>процессуальным законодательством Российской Федерации в течение 10 дней со</w:t>
            </w:r>
            <w:r w:rsidR="00284B91">
              <w:rPr>
                <w:rFonts w:ascii="Times New Roman" w:hAnsi="Times New Roman"/>
                <w:bCs/>
                <w:sz w:val="24"/>
                <w:szCs w:val="24"/>
              </w:rPr>
              <w:t> </w:t>
            </w:r>
            <w:r w:rsidRPr="009E0B8A">
              <w:rPr>
                <w:rFonts w:ascii="Times New Roman" w:hAnsi="Times New Roman"/>
                <w:bCs/>
                <w:sz w:val="24"/>
                <w:szCs w:val="24"/>
              </w:rPr>
              <w:t>дня его официального опубликования."</w:t>
            </w:r>
          </w:p>
        </w:tc>
        <w:tc>
          <w:tcPr>
            <w:tcW w:w="1229" w:type="pct"/>
            <w:tcBorders>
              <w:top w:val="single" w:sz="4" w:space="0" w:color="auto"/>
              <w:left w:val="single" w:sz="4" w:space="0" w:color="auto"/>
              <w:bottom w:val="single" w:sz="4" w:space="0" w:color="auto"/>
              <w:right w:val="single" w:sz="4" w:space="0" w:color="auto"/>
            </w:tcBorders>
          </w:tcPr>
          <w:p w:rsidR="00E404B1" w:rsidRPr="009E0B8A" w:rsidRDefault="00E404B1" w:rsidP="001B0499">
            <w:pPr>
              <w:pStyle w:val="a4"/>
              <w:rPr>
                <w:rFonts w:ascii="Times New Roman" w:hAnsi="Times New Roman"/>
                <w:bCs/>
                <w:sz w:val="24"/>
                <w:szCs w:val="24"/>
              </w:rPr>
            </w:pPr>
            <w:r w:rsidRPr="009E0B8A">
              <w:rPr>
                <w:rFonts w:ascii="Times New Roman" w:hAnsi="Times New Roman"/>
                <w:bCs/>
                <w:sz w:val="24"/>
                <w:szCs w:val="24"/>
              </w:rPr>
              <w:t>В соответствии с частью 7 статьи</w:t>
            </w:r>
            <w:r w:rsidR="001B0499">
              <w:rPr>
                <w:rFonts w:ascii="Times New Roman" w:hAnsi="Times New Roman"/>
                <w:bCs/>
                <w:sz w:val="24"/>
                <w:szCs w:val="24"/>
              </w:rPr>
              <w:t> </w:t>
            </w:r>
            <w:r w:rsidRPr="009E0B8A">
              <w:rPr>
                <w:rFonts w:ascii="Times New Roman" w:hAnsi="Times New Roman"/>
                <w:bCs/>
                <w:sz w:val="24"/>
                <w:szCs w:val="24"/>
              </w:rPr>
              <w:t>30 глава муниципального образования, в</w:t>
            </w:r>
            <w:r w:rsidR="00284B91">
              <w:rPr>
                <w:rFonts w:ascii="Times New Roman" w:hAnsi="Times New Roman"/>
                <w:bCs/>
                <w:sz w:val="24"/>
                <w:szCs w:val="24"/>
              </w:rPr>
              <w:t> </w:t>
            </w:r>
            <w:r w:rsidRPr="009E0B8A">
              <w:rPr>
                <w:rFonts w:ascii="Times New Roman" w:hAnsi="Times New Roman"/>
                <w:bCs/>
                <w:sz w:val="24"/>
                <w:szCs w:val="24"/>
              </w:rPr>
              <w:t>отношении которого высшим должностным лицом субъекта Российской Федерации был издан правовой акт об отрешении от</w:t>
            </w:r>
            <w:r w:rsidR="00284B91">
              <w:rPr>
                <w:rFonts w:ascii="Times New Roman" w:hAnsi="Times New Roman"/>
                <w:bCs/>
                <w:sz w:val="24"/>
                <w:szCs w:val="24"/>
              </w:rPr>
              <w:t> </w:t>
            </w:r>
            <w:r w:rsidRPr="009E0B8A">
              <w:rPr>
                <w:rFonts w:ascii="Times New Roman" w:hAnsi="Times New Roman"/>
                <w:bCs/>
                <w:sz w:val="24"/>
                <w:szCs w:val="24"/>
              </w:rPr>
              <w:t>должности, вправе обжаловать данный правовой акт в</w:t>
            </w:r>
            <w:r w:rsidR="00284B91">
              <w:rPr>
                <w:rFonts w:ascii="Times New Roman" w:hAnsi="Times New Roman"/>
                <w:bCs/>
                <w:sz w:val="24"/>
                <w:szCs w:val="24"/>
              </w:rPr>
              <w:t> </w:t>
            </w:r>
            <w:r w:rsidRPr="009E0B8A">
              <w:rPr>
                <w:rFonts w:ascii="Times New Roman" w:hAnsi="Times New Roman"/>
                <w:bCs/>
                <w:sz w:val="24"/>
                <w:szCs w:val="24"/>
              </w:rPr>
              <w:t>соответствии с</w:t>
            </w:r>
            <w:r w:rsidR="001B0499">
              <w:rPr>
                <w:rFonts w:ascii="Times New Roman" w:hAnsi="Times New Roman"/>
                <w:bCs/>
                <w:sz w:val="24"/>
                <w:szCs w:val="24"/>
              </w:rPr>
              <w:t> </w:t>
            </w:r>
            <w:r w:rsidRPr="009E0B8A">
              <w:rPr>
                <w:rFonts w:ascii="Times New Roman" w:hAnsi="Times New Roman"/>
                <w:bCs/>
                <w:sz w:val="24"/>
                <w:szCs w:val="24"/>
              </w:rPr>
              <w:t>процессуальным законодательством Российской Федерации в течение 10 дней со</w:t>
            </w:r>
            <w:r w:rsidR="00284B91">
              <w:rPr>
                <w:rFonts w:ascii="Times New Roman" w:hAnsi="Times New Roman"/>
                <w:bCs/>
                <w:sz w:val="24"/>
                <w:szCs w:val="24"/>
              </w:rPr>
              <w:t> </w:t>
            </w:r>
            <w:r w:rsidRPr="009E0B8A">
              <w:rPr>
                <w:rFonts w:ascii="Times New Roman" w:hAnsi="Times New Roman"/>
                <w:bCs/>
                <w:sz w:val="24"/>
                <w:szCs w:val="24"/>
              </w:rPr>
              <w:t>дня его официального опубликования. Действующее регулирование (част</w:t>
            </w:r>
            <w:r w:rsidR="00284B91">
              <w:rPr>
                <w:rFonts w:ascii="Times New Roman" w:hAnsi="Times New Roman"/>
                <w:bCs/>
                <w:sz w:val="24"/>
                <w:szCs w:val="24"/>
              </w:rPr>
              <w:t>ь</w:t>
            </w:r>
            <w:r w:rsidRPr="009E0B8A">
              <w:rPr>
                <w:rFonts w:ascii="Times New Roman" w:hAnsi="Times New Roman"/>
                <w:bCs/>
                <w:sz w:val="24"/>
                <w:szCs w:val="24"/>
              </w:rPr>
              <w:t xml:space="preserve"> 3 статьи 74 Федерального закона №</w:t>
            </w:r>
            <w:r w:rsidR="00284B91">
              <w:rPr>
                <w:rFonts w:ascii="Times New Roman" w:hAnsi="Times New Roman"/>
                <w:bCs/>
                <w:sz w:val="24"/>
                <w:szCs w:val="24"/>
              </w:rPr>
              <w:t> </w:t>
            </w:r>
            <w:r w:rsidRPr="009E0B8A">
              <w:rPr>
                <w:rFonts w:ascii="Times New Roman" w:hAnsi="Times New Roman"/>
                <w:bCs/>
                <w:sz w:val="24"/>
                <w:szCs w:val="24"/>
              </w:rPr>
              <w:t xml:space="preserve">131-ФЗ) предоставляет аналогичное право </w:t>
            </w:r>
            <w:r w:rsidRPr="009E0B8A">
              <w:rPr>
                <w:rFonts w:ascii="Times New Roman" w:hAnsi="Times New Roman"/>
                <w:bCs/>
                <w:sz w:val="24"/>
                <w:szCs w:val="24"/>
              </w:rPr>
              <w:lastRenderedPageBreak/>
              <w:t>главе местной администрации, однако законопроектом глава местной администрации таким правом не</w:t>
            </w:r>
            <w:r w:rsidR="00284B91">
              <w:rPr>
                <w:rFonts w:ascii="Times New Roman" w:hAnsi="Times New Roman"/>
                <w:bCs/>
                <w:sz w:val="24"/>
                <w:szCs w:val="24"/>
              </w:rPr>
              <w:t> </w:t>
            </w:r>
            <w:r w:rsidRPr="009E0B8A">
              <w:rPr>
                <w:rFonts w:ascii="Times New Roman" w:hAnsi="Times New Roman"/>
                <w:bCs/>
                <w:sz w:val="24"/>
                <w:szCs w:val="24"/>
              </w:rPr>
              <w:t>наделяется</w:t>
            </w:r>
          </w:p>
        </w:tc>
      </w:tr>
      <w:tr w:rsidR="00284B91" w:rsidRPr="00717215" w:rsidTr="002A56E3">
        <w:tc>
          <w:tcPr>
            <w:tcW w:w="190" w:type="pct"/>
            <w:tcBorders>
              <w:top w:val="single" w:sz="4" w:space="0" w:color="auto"/>
              <w:left w:val="single" w:sz="4" w:space="0" w:color="auto"/>
              <w:bottom w:val="single" w:sz="4" w:space="0" w:color="auto"/>
              <w:right w:val="single" w:sz="4" w:space="0" w:color="auto"/>
            </w:tcBorders>
          </w:tcPr>
          <w:p w:rsidR="00284B91" w:rsidRDefault="00284B91" w:rsidP="00A67667">
            <w:pPr>
              <w:ind w:left="-57" w:right="-57"/>
              <w:jc w:val="center"/>
            </w:pPr>
            <w:r>
              <w:lastRenderedPageBreak/>
              <w:t>21</w:t>
            </w:r>
          </w:p>
        </w:tc>
        <w:tc>
          <w:tcPr>
            <w:tcW w:w="890" w:type="pct"/>
            <w:tcBorders>
              <w:top w:val="single" w:sz="4" w:space="0" w:color="auto"/>
              <w:left w:val="single" w:sz="4" w:space="0" w:color="auto"/>
              <w:bottom w:val="single" w:sz="4" w:space="0" w:color="auto"/>
              <w:right w:val="single" w:sz="4" w:space="0" w:color="auto"/>
            </w:tcBorders>
            <w:hideMark/>
          </w:tcPr>
          <w:p w:rsidR="00284B91" w:rsidRPr="009E0B8A" w:rsidRDefault="00284B91" w:rsidP="00675825">
            <w:pPr>
              <w:widowControl w:val="0"/>
              <w:autoSpaceDE w:val="0"/>
              <w:autoSpaceDN w:val="0"/>
              <w:adjustRightInd w:val="0"/>
            </w:pPr>
            <w:r>
              <w:t>П</w:t>
            </w:r>
            <w:r w:rsidRPr="009E0B8A">
              <w:t>ункт 6 части 1 статьи</w:t>
            </w:r>
            <w:r>
              <w:t> </w:t>
            </w:r>
            <w:r w:rsidRPr="009E0B8A">
              <w:t>32</w:t>
            </w:r>
          </w:p>
          <w:p w:rsidR="00284B91" w:rsidRPr="009E0B8A" w:rsidRDefault="00284B91" w:rsidP="00284B91">
            <w:pPr>
              <w:widowControl w:val="0"/>
              <w:autoSpaceDE w:val="0"/>
              <w:autoSpaceDN w:val="0"/>
              <w:adjustRightInd w:val="0"/>
            </w:pPr>
            <w:r w:rsidRPr="009E0B8A">
              <w:t>"6) обеспечение доступности медицинской помощи;"</w:t>
            </w:r>
          </w:p>
        </w:tc>
        <w:tc>
          <w:tcPr>
            <w:tcW w:w="660" w:type="pct"/>
            <w:tcBorders>
              <w:top w:val="single" w:sz="4" w:space="0" w:color="auto"/>
              <w:left w:val="single" w:sz="4" w:space="0" w:color="auto"/>
              <w:bottom w:val="single" w:sz="4" w:space="0" w:color="auto"/>
              <w:right w:val="single" w:sz="4" w:space="0" w:color="auto"/>
            </w:tcBorders>
            <w:hideMark/>
          </w:tcPr>
          <w:p w:rsidR="00284B91" w:rsidRPr="009E0B8A" w:rsidRDefault="00284B91" w:rsidP="00675825">
            <w:pPr>
              <w:widowControl w:val="0"/>
              <w:autoSpaceDE w:val="0"/>
              <w:autoSpaceDN w:val="0"/>
              <w:adjustRightInd w:val="0"/>
            </w:pPr>
            <w:r w:rsidRPr="009E0B8A">
              <w:t>Законодательное собрание Ленинградской области</w:t>
            </w:r>
          </w:p>
        </w:tc>
        <w:tc>
          <w:tcPr>
            <w:tcW w:w="803" w:type="pct"/>
            <w:tcBorders>
              <w:top w:val="single" w:sz="4" w:space="0" w:color="auto"/>
              <w:left w:val="single" w:sz="4" w:space="0" w:color="auto"/>
              <w:bottom w:val="single" w:sz="4" w:space="0" w:color="auto"/>
              <w:right w:val="single" w:sz="4" w:space="0" w:color="auto"/>
            </w:tcBorders>
          </w:tcPr>
          <w:p w:rsidR="00284B91" w:rsidRPr="009E0B8A" w:rsidRDefault="00284B91" w:rsidP="00284B91">
            <w:pPr>
              <w:pStyle w:val="ac"/>
              <w:spacing w:before="0" w:beforeAutospacing="0" w:after="0" w:afterAutospacing="0"/>
            </w:pPr>
            <w:r w:rsidRPr="009E0B8A">
              <w:t>Предлагается изложить в новой редакции полномочие органов местного самоуправления по</w:t>
            </w:r>
            <w:r>
              <w:t> </w:t>
            </w:r>
            <w:r w:rsidRPr="009E0B8A">
              <w:t>решению вопросов непосредственного обеспечения жизнедеятельности населения в сфере охраны здоровья</w:t>
            </w:r>
          </w:p>
        </w:tc>
        <w:tc>
          <w:tcPr>
            <w:tcW w:w="1228" w:type="pct"/>
            <w:tcBorders>
              <w:top w:val="single" w:sz="4" w:space="0" w:color="auto"/>
              <w:left w:val="single" w:sz="4" w:space="0" w:color="auto"/>
              <w:bottom w:val="single" w:sz="4" w:space="0" w:color="auto"/>
              <w:right w:val="single" w:sz="4" w:space="0" w:color="auto"/>
            </w:tcBorders>
            <w:hideMark/>
          </w:tcPr>
          <w:p w:rsidR="00284B91" w:rsidRPr="009E0B8A" w:rsidRDefault="00284B91" w:rsidP="00284B91">
            <w:pPr>
              <w:pStyle w:val="ac"/>
              <w:spacing w:before="0" w:beforeAutospacing="0" w:after="0" w:afterAutospacing="0"/>
            </w:pPr>
            <w:r w:rsidRPr="009E0B8A">
              <w:t xml:space="preserve">"6) </w:t>
            </w:r>
            <w:r w:rsidRPr="001B0499">
              <w:rPr>
                <w:b/>
              </w:rPr>
              <w:t>осуществление охраны здоровья граждан, в том числе</w:t>
            </w:r>
            <w:r w:rsidRPr="009E0B8A">
              <w:t xml:space="preserve"> обеспечение доступности медицинской помощи, </w:t>
            </w:r>
            <w:r w:rsidRPr="001B0499">
              <w:rPr>
                <w:b/>
              </w:rPr>
              <w:t>в соответствии с компетенцией, установленной Федеральным законом от 21 ноября 2011 года № 323-ФЗ "Об основах охраны здоровья граждан в Российской Федерации"</w:t>
            </w:r>
            <w:r w:rsidRPr="009E0B8A">
              <w:t>;"</w:t>
            </w:r>
          </w:p>
        </w:tc>
        <w:tc>
          <w:tcPr>
            <w:tcW w:w="1229" w:type="pct"/>
            <w:tcBorders>
              <w:top w:val="single" w:sz="4" w:space="0" w:color="auto"/>
              <w:left w:val="single" w:sz="4" w:space="0" w:color="auto"/>
              <w:bottom w:val="single" w:sz="4" w:space="0" w:color="auto"/>
              <w:right w:val="single" w:sz="4" w:space="0" w:color="auto"/>
            </w:tcBorders>
          </w:tcPr>
          <w:p w:rsidR="00284B91" w:rsidRPr="009E0B8A" w:rsidRDefault="00284B91" w:rsidP="00675825">
            <w:pPr>
              <w:widowControl w:val="0"/>
              <w:autoSpaceDE w:val="0"/>
              <w:autoSpaceDN w:val="0"/>
              <w:adjustRightInd w:val="0"/>
            </w:pPr>
            <w:r w:rsidRPr="009E0B8A">
              <w:t>В соответствии с частью 1 статьи</w:t>
            </w:r>
            <w:r w:rsidR="001B0499">
              <w:t> </w:t>
            </w:r>
            <w:r w:rsidRPr="009E0B8A">
              <w:t xml:space="preserve">132 Конституции Российской Федерации органы местного самоуправления в соответствии </w:t>
            </w:r>
            <w:r w:rsidRPr="00284B91">
              <w:t>с федеральным законом обеспечивают</w:t>
            </w:r>
            <w:r w:rsidRPr="009E0B8A">
              <w:t xml:space="preserve"> в пределах своей компетенции доступность медицинской помощи.</w:t>
            </w:r>
          </w:p>
          <w:p w:rsidR="00284B91" w:rsidRPr="00284B91" w:rsidRDefault="00284B91" w:rsidP="00675825">
            <w:pPr>
              <w:widowControl w:val="0"/>
              <w:autoSpaceDE w:val="0"/>
              <w:autoSpaceDN w:val="0"/>
              <w:adjustRightInd w:val="0"/>
              <w:rPr>
                <w:spacing w:val="-6"/>
              </w:rPr>
            </w:pPr>
            <w:r w:rsidRPr="009E0B8A">
              <w:t>Кроме этого, являясь частью системы публичной власти в</w:t>
            </w:r>
            <w:r>
              <w:t> </w:t>
            </w:r>
            <w:r w:rsidRPr="009E0B8A">
              <w:t>Российской Федерации, органы местного самоуправления в</w:t>
            </w:r>
            <w:r>
              <w:t> </w:t>
            </w:r>
            <w:r w:rsidRPr="009E0B8A">
              <w:t xml:space="preserve">соответствии с Федеральным законом "Об основах охраны здоровья граждан в Российской </w:t>
            </w:r>
            <w:r w:rsidRPr="00284B91">
              <w:t>Федерации" участвуют в реализации</w:t>
            </w:r>
            <w:r w:rsidRPr="009E0B8A">
              <w:t xml:space="preserve"> иных мероприятий по охране здоровья граждан: санитарно-гигиеническое просвещение населения, информирование населения о</w:t>
            </w:r>
            <w:r>
              <w:t> </w:t>
            </w:r>
            <w:r w:rsidRPr="009E0B8A">
              <w:t xml:space="preserve">медико-санитарной обстановке </w:t>
            </w:r>
            <w:r w:rsidRPr="00284B91">
              <w:rPr>
                <w:spacing w:val="-6"/>
              </w:rPr>
              <w:t>в зоне чрезвычайной ситуации и др.</w:t>
            </w:r>
          </w:p>
          <w:p w:rsidR="00284B91" w:rsidRPr="009E0B8A" w:rsidRDefault="00284B91" w:rsidP="001B0499">
            <w:pPr>
              <w:widowControl w:val="0"/>
              <w:autoSpaceDE w:val="0"/>
              <w:autoSpaceDN w:val="0"/>
              <w:adjustRightInd w:val="0"/>
            </w:pPr>
            <w:r w:rsidRPr="009E0B8A">
              <w:t xml:space="preserve">С учетом изложенного поправкой предлагается конкретизировать полномочие органов местного самоуправления по решению вопросов непосредственного </w:t>
            </w:r>
            <w:r w:rsidRPr="001B0499">
              <w:t>обеспечения жизнедеятельности населения в сфере охраны здоровья</w:t>
            </w:r>
          </w:p>
        </w:tc>
      </w:tr>
      <w:tr w:rsidR="00284B91" w:rsidRPr="00717215" w:rsidTr="002A56E3">
        <w:tc>
          <w:tcPr>
            <w:tcW w:w="190" w:type="pct"/>
            <w:tcBorders>
              <w:top w:val="single" w:sz="4" w:space="0" w:color="auto"/>
              <w:left w:val="single" w:sz="4" w:space="0" w:color="auto"/>
              <w:bottom w:val="single" w:sz="4" w:space="0" w:color="auto"/>
              <w:right w:val="single" w:sz="4" w:space="0" w:color="auto"/>
            </w:tcBorders>
          </w:tcPr>
          <w:p w:rsidR="00284B91" w:rsidRDefault="00284B91" w:rsidP="00A67667">
            <w:pPr>
              <w:ind w:left="-57" w:right="-57"/>
              <w:jc w:val="center"/>
            </w:pPr>
            <w:r>
              <w:lastRenderedPageBreak/>
              <w:t>22</w:t>
            </w:r>
          </w:p>
        </w:tc>
        <w:tc>
          <w:tcPr>
            <w:tcW w:w="890" w:type="pct"/>
            <w:tcBorders>
              <w:top w:val="single" w:sz="4" w:space="0" w:color="auto"/>
              <w:left w:val="single" w:sz="4" w:space="0" w:color="auto"/>
              <w:bottom w:val="single" w:sz="4" w:space="0" w:color="auto"/>
              <w:right w:val="single" w:sz="4" w:space="0" w:color="auto"/>
            </w:tcBorders>
            <w:hideMark/>
          </w:tcPr>
          <w:p w:rsidR="00284B91" w:rsidRPr="009E0B8A" w:rsidRDefault="00284B91" w:rsidP="00675825">
            <w:pPr>
              <w:widowControl w:val="0"/>
              <w:autoSpaceDE w:val="0"/>
              <w:autoSpaceDN w:val="0"/>
              <w:adjustRightInd w:val="0"/>
            </w:pPr>
            <w:r w:rsidRPr="009E0B8A">
              <w:t>Пункт 20 части 1 статьи</w:t>
            </w:r>
            <w:r>
              <w:t> </w:t>
            </w:r>
            <w:r w:rsidRPr="009E0B8A">
              <w:t>32</w:t>
            </w:r>
          </w:p>
          <w:p w:rsidR="00284B91" w:rsidRPr="009E0B8A" w:rsidRDefault="00284B91" w:rsidP="00284B91">
            <w:r w:rsidRPr="009E0B8A">
              <w:t>"20) создание условий для обеспечения жителей муниципального образования услугами организаций культуры, организации досуга, массового отдыха жителей муниципального образования;"</w:t>
            </w:r>
          </w:p>
        </w:tc>
        <w:tc>
          <w:tcPr>
            <w:tcW w:w="660" w:type="pct"/>
            <w:tcBorders>
              <w:top w:val="single" w:sz="4" w:space="0" w:color="auto"/>
              <w:left w:val="single" w:sz="4" w:space="0" w:color="auto"/>
              <w:bottom w:val="single" w:sz="4" w:space="0" w:color="auto"/>
              <w:right w:val="single" w:sz="4" w:space="0" w:color="auto"/>
            </w:tcBorders>
            <w:hideMark/>
          </w:tcPr>
          <w:p w:rsidR="00284B91" w:rsidRPr="009E0B8A" w:rsidRDefault="00284B91" w:rsidP="00675825">
            <w:pPr>
              <w:widowControl w:val="0"/>
              <w:autoSpaceDE w:val="0"/>
              <w:autoSpaceDN w:val="0"/>
              <w:adjustRightInd w:val="0"/>
            </w:pPr>
            <w:r w:rsidRPr="009E0B8A">
              <w:t>Законодательное собрание Ленинградской области</w:t>
            </w:r>
          </w:p>
        </w:tc>
        <w:tc>
          <w:tcPr>
            <w:tcW w:w="803" w:type="pct"/>
            <w:tcBorders>
              <w:top w:val="single" w:sz="4" w:space="0" w:color="auto"/>
              <w:left w:val="single" w:sz="4" w:space="0" w:color="auto"/>
              <w:bottom w:val="single" w:sz="4" w:space="0" w:color="auto"/>
              <w:right w:val="single" w:sz="4" w:space="0" w:color="auto"/>
            </w:tcBorders>
          </w:tcPr>
          <w:p w:rsidR="00284B91" w:rsidRPr="009E0B8A" w:rsidRDefault="00284B91" w:rsidP="00284B91">
            <w:pPr>
              <w:pStyle w:val="ac"/>
              <w:spacing w:before="0" w:beforeAutospacing="0" w:after="0" w:afterAutospacing="0"/>
            </w:pPr>
            <w:r w:rsidRPr="009E0B8A">
              <w:t>Предлагается уточнить в новой редакции полномочие органов местного самоуправления по созданию условий для обеспечения жителей муниципального образования услугами, добавив к</w:t>
            </w:r>
            <w:r>
              <w:t> </w:t>
            </w:r>
            <w:r w:rsidRPr="009E0B8A">
              <w:t>организациям культуры организации физической культуры и спорта</w:t>
            </w:r>
          </w:p>
        </w:tc>
        <w:tc>
          <w:tcPr>
            <w:tcW w:w="1228" w:type="pct"/>
            <w:tcBorders>
              <w:top w:val="single" w:sz="4" w:space="0" w:color="auto"/>
              <w:left w:val="single" w:sz="4" w:space="0" w:color="auto"/>
              <w:bottom w:val="single" w:sz="4" w:space="0" w:color="auto"/>
              <w:right w:val="single" w:sz="4" w:space="0" w:color="auto"/>
            </w:tcBorders>
            <w:hideMark/>
          </w:tcPr>
          <w:p w:rsidR="00284B91" w:rsidRPr="009E0B8A" w:rsidRDefault="00284B91" w:rsidP="00284B91">
            <w:r w:rsidRPr="009E0B8A">
              <w:t>"20) создание условий для обеспечения жителей муниципального образования услугами организаций культуры</w:t>
            </w:r>
            <w:r w:rsidRPr="001B0499">
              <w:rPr>
                <w:b/>
              </w:rPr>
              <w:t xml:space="preserve">, </w:t>
            </w:r>
            <w:r w:rsidRPr="009E0B8A">
              <w:rPr>
                <w:b/>
                <w:bCs/>
              </w:rPr>
              <w:t>физической культуры и спорта,</w:t>
            </w:r>
            <w:r w:rsidRPr="009E0B8A">
              <w:t xml:space="preserve"> организации досуга, массового отдыха жителей муниципального образования;</w:t>
            </w:r>
            <w:r>
              <w:t>"</w:t>
            </w:r>
          </w:p>
        </w:tc>
        <w:tc>
          <w:tcPr>
            <w:tcW w:w="1229" w:type="pct"/>
            <w:tcBorders>
              <w:top w:val="single" w:sz="4" w:space="0" w:color="auto"/>
              <w:left w:val="single" w:sz="4" w:space="0" w:color="auto"/>
              <w:bottom w:val="single" w:sz="4" w:space="0" w:color="auto"/>
              <w:right w:val="single" w:sz="4" w:space="0" w:color="auto"/>
            </w:tcBorders>
          </w:tcPr>
          <w:p w:rsidR="00284B91" w:rsidRPr="009E0B8A" w:rsidRDefault="00284B91" w:rsidP="00284B91">
            <w:pPr>
              <w:widowControl w:val="0"/>
              <w:autoSpaceDE w:val="0"/>
              <w:autoSpaceDN w:val="0"/>
              <w:adjustRightInd w:val="0"/>
            </w:pPr>
            <w:r w:rsidRPr="009E0B8A">
              <w:t>Органы местного самоуправления, являясь частью системы публичной власти в</w:t>
            </w:r>
            <w:r>
              <w:t> </w:t>
            </w:r>
            <w:r w:rsidRPr="009E0B8A">
              <w:t>Российской Федерации, участвуют в реализации мероприятий в области физической культуры и спорта в</w:t>
            </w:r>
            <w:r>
              <w:t> </w:t>
            </w:r>
            <w:r w:rsidRPr="009E0B8A">
              <w:t>соответствии с Федеральным законом от 4</w:t>
            </w:r>
            <w:r>
              <w:t xml:space="preserve"> декабря </w:t>
            </w:r>
            <w:r w:rsidRPr="009E0B8A">
              <w:t xml:space="preserve">2007 </w:t>
            </w:r>
            <w:r>
              <w:t xml:space="preserve">года </w:t>
            </w:r>
            <w:r w:rsidRPr="009E0B8A">
              <w:t>№</w:t>
            </w:r>
            <w:r>
              <w:t> </w:t>
            </w:r>
            <w:r w:rsidRPr="009E0B8A">
              <w:t>329-ФЗ "О физической культуре и спорте в Российской Федерации"</w:t>
            </w:r>
          </w:p>
        </w:tc>
      </w:tr>
      <w:tr w:rsidR="00284B91" w:rsidRPr="00717215" w:rsidTr="002A56E3">
        <w:tc>
          <w:tcPr>
            <w:tcW w:w="190" w:type="pct"/>
            <w:tcBorders>
              <w:top w:val="single" w:sz="4" w:space="0" w:color="auto"/>
              <w:left w:val="single" w:sz="4" w:space="0" w:color="auto"/>
              <w:bottom w:val="single" w:sz="4" w:space="0" w:color="auto"/>
              <w:right w:val="single" w:sz="4" w:space="0" w:color="auto"/>
            </w:tcBorders>
          </w:tcPr>
          <w:p w:rsidR="00284B91" w:rsidRDefault="00284B91" w:rsidP="00A67667">
            <w:pPr>
              <w:ind w:left="-57" w:right="-57"/>
              <w:jc w:val="center"/>
            </w:pPr>
            <w:r>
              <w:t>23</w:t>
            </w:r>
          </w:p>
        </w:tc>
        <w:tc>
          <w:tcPr>
            <w:tcW w:w="890" w:type="pct"/>
            <w:tcBorders>
              <w:top w:val="single" w:sz="4" w:space="0" w:color="auto"/>
              <w:left w:val="single" w:sz="4" w:space="0" w:color="auto"/>
              <w:bottom w:val="single" w:sz="4" w:space="0" w:color="auto"/>
              <w:right w:val="single" w:sz="4" w:space="0" w:color="auto"/>
            </w:tcBorders>
            <w:hideMark/>
          </w:tcPr>
          <w:p w:rsidR="00284B91" w:rsidRPr="009E0B8A" w:rsidRDefault="00284B91" w:rsidP="00675825">
            <w:pPr>
              <w:autoSpaceDE w:val="0"/>
              <w:autoSpaceDN w:val="0"/>
              <w:adjustRightInd w:val="0"/>
            </w:pPr>
            <w:r w:rsidRPr="009E0B8A">
              <w:t>Часть 1 статьи 43</w:t>
            </w:r>
          </w:p>
          <w:p w:rsidR="00284B91" w:rsidRPr="009E0B8A" w:rsidRDefault="00284B91" w:rsidP="00284B91">
            <w:pPr>
              <w:autoSpaceDE w:val="0"/>
              <w:autoSpaceDN w:val="0"/>
              <w:adjustRightInd w:val="0"/>
            </w:pPr>
            <w:r w:rsidRPr="009E0B8A">
              <w:t>"1. Муниципальные выборы проводятся в</w:t>
            </w:r>
            <w:r>
              <w:t> </w:t>
            </w:r>
            <w:r w:rsidRPr="009E0B8A">
              <w:t xml:space="preserve">целях избрания депутатов, главы муниципального образования, иных лиц, замещающих муниципальные должности </w:t>
            </w:r>
            <w:r w:rsidRPr="00284B91">
              <w:rPr>
                <w:spacing w:val="-6"/>
              </w:rPr>
              <w:t>в соответствии с уставом</w:t>
            </w:r>
            <w:r w:rsidRPr="009E0B8A">
              <w:t xml:space="preserve"> муниципального образования, на основе всеобщего равного </w:t>
            </w:r>
            <w:r w:rsidRPr="00284B91">
              <w:t>и прямого избирательного</w:t>
            </w:r>
            <w:r w:rsidRPr="009E0B8A">
              <w:t xml:space="preserve"> права при тайном голосовании."</w:t>
            </w:r>
          </w:p>
        </w:tc>
        <w:tc>
          <w:tcPr>
            <w:tcW w:w="660" w:type="pct"/>
            <w:tcBorders>
              <w:top w:val="single" w:sz="4" w:space="0" w:color="auto"/>
              <w:left w:val="single" w:sz="4" w:space="0" w:color="auto"/>
              <w:bottom w:val="single" w:sz="4" w:space="0" w:color="auto"/>
              <w:right w:val="single" w:sz="4" w:space="0" w:color="auto"/>
            </w:tcBorders>
            <w:hideMark/>
          </w:tcPr>
          <w:p w:rsidR="00284B91" w:rsidRPr="009E0B8A" w:rsidRDefault="00284B91" w:rsidP="00675825">
            <w:pPr>
              <w:autoSpaceDE w:val="0"/>
              <w:autoSpaceDN w:val="0"/>
              <w:adjustRightInd w:val="0"/>
            </w:pPr>
            <w:r w:rsidRPr="009E0B8A">
              <w:t>Законодательное собрание Ленинградской области</w:t>
            </w:r>
          </w:p>
        </w:tc>
        <w:tc>
          <w:tcPr>
            <w:tcW w:w="803" w:type="pct"/>
            <w:tcBorders>
              <w:top w:val="single" w:sz="4" w:space="0" w:color="auto"/>
              <w:left w:val="single" w:sz="4" w:space="0" w:color="auto"/>
              <w:bottom w:val="single" w:sz="4" w:space="0" w:color="auto"/>
              <w:right w:val="single" w:sz="4" w:space="0" w:color="auto"/>
            </w:tcBorders>
          </w:tcPr>
          <w:p w:rsidR="00284B91" w:rsidRPr="009E0B8A" w:rsidRDefault="00284B91" w:rsidP="00284B91">
            <w:pPr>
              <w:autoSpaceDE w:val="0"/>
              <w:autoSpaceDN w:val="0"/>
              <w:adjustRightInd w:val="0"/>
            </w:pPr>
            <w:r w:rsidRPr="009E0B8A">
              <w:t>Предлагается исключить слова "иных лиц, замещающих муниципальные должности в</w:t>
            </w:r>
            <w:r>
              <w:t> </w:t>
            </w:r>
            <w:r w:rsidRPr="009E0B8A">
              <w:t>соответствии с</w:t>
            </w:r>
            <w:r>
              <w:t> </w:t>
            </w:r>
            <w:r w:rsidRPr="009E0B8A">
              <w:t xml:space="preserve">уставом муниципального образования" в связи </w:t>
            </w:r>
            <w:r w:rsidRPr="00284B91">
              <w:t>с тем, что законопроектом</w:t>
            </w:r>
            <w:r w:rsidRPr="009E0B8A">
              <w:t xml:space="preserve"> не</w:t>
            </w:r>
            <w:r>
              <w:t> </w:t>
            </w:r>
            <w:r w:rsidRPr="009E0B8A">
              <w:t>установлено</w:t>
            </w:r>
            <w:r>
              <w:t>,</w:t>
            </w:r>
            <w:r w:rsidRPr="009E0B8A">
              <w:t xml:space="preserve"> в</w:t>
            </w:r>
            <w:r>
              <w:t> </w:t>
            </w:r>
            <w:r w:rsidRPr="009E0B8A">
              <w:t xml:space="preserve">каких именно случаях проводятся выборы иных лиц, замещающих муниципальные </w:t>
            </w:r>
            <w:r w:rsidRPr="009E0B8A">
              <w:lastRenderedPageBreak/>
              <w:t>должности, на основе всеобщего равного и</w:t>
            </w:r>
            <w:r>
              <w:t> </w:t>
            </w:r>
            <w:r w:rsidRPr="009E0B8A">
              <w:t xml:space="preserve">прямого избирательного права при тайном голосовании </w:t>
            </w:r>
          </w:p>
        </w:tc>
        <w:tc>
          <w:tcPr>
            <w:tcW w:w="1228" w:type="pct"/>
            <w:tcBorders>
              <w:top w:val="single" w:sz="4" w:space="0" w:color="auto"/>
              <w:left w:val="single" w:sz="4" w:space="0" w:color="auto"/>
              <w:bottom w:val="single" w:sz="4" w:space="0" w:color="auto"/>
              <w:right w:val="single" w:sz="4" w:space="0" w:color="auto"/>
            </w:tcBorders>
            <w:hideMark/>
          </w:tcPr>
          <w:p w:rsidR="00284B91" w:rsidRPr="009E0B8A" w:rsidRDefault="00284B91" w:rsidP="00675825">
            <w:pPr>
              <w:rPr>
                <w:b/>
              </w:rPr>
            </w:pPr>
            <w:r w:rsidRPr="009E0B8A">
              <w:rPr>
                <w:b/>
              </w:rPr>
              <w:lastRenderedPageBreak/>
              <w:t>"1. Муниципальные выборы проводятся в целях избрания депутатов, главы муниципального образования на основе всеобщего равного и прямого избирательного права при тайном голосовании."</w:t>
            </w:r>
          </w:p>
        </w:tc>
        <w:tc>
          <w:tcPr>
            <w:tcW w:w="1229" w:type="pct"/>
            <w:tcBorders>
              <w:top w:val="single" w:sz="4" w:space="0" w:color="auto"/>
              <w:left w:val="single" w:sz="4" w:space="0" w:color="auto"/>
              <w:bottom w:val="single" w:sz="4" w:space="0" w:color="auto"/>
              <w:right w:val="single" w:sz="4" w:space="0" w:color="auto"/>
            </w:tcBorders>
          </w:tcPr>
          <w:p w:rsidR="00284B91" w:rsidRPr="009E0B8A" w:rsidRDefault="00284B91" w:rsidP="00C0000D">
            <w:r w:rsidRPr="009E0B8A">
              <w:t>Частью 1 статьи 43 установлено, что муниципальные выборы проводятся в целях избрания депутатов, главы муниципального образования, иных лиц, замещающих муниципальные должности в соответствии с</w:t>
            </w:r>
            <w:r w:rsidR="00C0000D">
              <w:t> </w:t>
            </w:r>
            <w:r w:rsidRPr="009E0B8A">
              <w:t>уставом муниципального образования, на основе всеобщего равного и прямого избирательного права при тайном голосовании. Учитывая положения законопроекта, следует исключить слова "иных лиц, замещающих муниципальные должности в</w:t>
            </w:r>
            <w:r w:rsidR="00C0000D">
              <w:t> </w:t>
            </w:r>
            <w:r w:rsidRPr="009E0B8A">
              <w:t>соответствии с уставом муниципального образования"</w:t>
            </w:r>
          </w:p>
        </w:tc>
      </w:tr>
      <w:tr w:rsidR="00C0000D" w:rsidRPr="00717215" w:rsidTr="002A56E3">
        <w:tc>
          <w:tcPr>
            <w:tcW w:w="190" w:type="pct"/>
            <w:tcBorders>
              <w:top w:val="single" w:sz="4" w:space="0" w:color="auto"/>
              <w:left w:val="single" w:sz="4" w:space="0" w:color="auto"/>
              <w:bottom w:val="single" w:sz="4" w:space="0" w:color="auto"/>
              <w:right w:val="single" w:sz="4" w:space="0" w:color="auto"/>
            </w:tcBorders>
          </w:tcPr>
          <w:p w:rsidR="00C0000D" w:rsidRDefault="00C0000D" w:rsidP="00A67667">
            <w:pPr>
              <w:ind w:left="-57" w:right="-57"/>
              <w:jc w:val="center"/>
            </w:pPr>
            <w:r>
              <w:t>24</w:t>
            </w:r>
          </w:p>
        </w:tc>
        <w:tc>
          <w:tcPr>
            <w:tcW w:w="890" w:type="pct"/>
            <w:tcBorders>
              <w:top w:val="single" w:sz="4" w:space="0" w:color="auto"/>
              <w:left w:val="single" w:sz="4" w:space="0" w:color="auto"/>
              <w:bottom w:val="single" w:sz="4" w:space="0" w:color="auto"/>
              <w:right w:val="single" w:sz="4" w:space="0" w:color="auto"/>
            </w:tcBorders>
            <w:hideMark/>
          </w:tcPr>
          <w:p w:rsidR="00C0000D" w:rsidRPr="009E0B8A" w:rsidRDefault="00C0000D" w:rsidP="00675825">
            <w:pPr>
              <w:autoSpaceDE w:val="0"/>
              <w:autoSpaceDN w:val="0"/>
              <w:adjustRightInd w:val="0"/>
            </w:pPr>
            <w:r w:rsidRPr="009E0B8A">
              <w:t>Пункт 1 части 12 статьи</w:t>
            </w:r>
            <w:r>
              <w:t> </w:t>
            </w:r>
            <w:r w:rsidRPr="009E0B8A">
              <w:t>45</w:t>
            </w:r>
          </w:p>
          <w:p w:rsidR="00C0000D" w:rsidRPr="009E0B8A" w:rsidRDefault="00C0000D" w:rsidP="00C0000D">
            <w:pPr>
              <w:autoSpaceDE w:val="0"/>
              <w:autoSpaceDN w:val="0"/>
              <w:adjustRightInd w:val="0"/>
            </w:pPr>
            <w:r w:rsidRPr="009E0B8A">
              <w:rPr>
                <w:rFonts w:eastAsia="Calibri"/>
                <w:lang w:eastAsia="en-US"/>
              </w:rPr>
              <w:t>"</w:t>
            </w:r>
            <w:r w:rsidRPr="009E0B8A">
              <w:t>1) могут осуществлять хозяйственную деятельность по</w:t>
            </w:r>
            <w:r>
              <w:t> </w:t>
            </w:r>
            <w:r w:rsidRPr="009E0B8A">
              <w:t>благоустройству территории, иную хозяйственную деятельность, направленную на</w:t>
            </w:r>
            <w:r>
              <w:t> </w:t>
            </w:r>
            <w:r w:rsidRPr="009E0B8A">
              <w:t>удовлетворение социально-бытовых потребностей граждан, проживающих на</w:t>
            </w:r>
            <w:r>
              <w:t> </w:t>
            </w:r>
            <w:r w:rsidRPr="009E0B8A">
              <w:t>соответствующей территории, как за счет средств указанных граждан, так и</w:t>
            </w:r>
            <w:r>
              <w:t> </w:t>
            </w:r>
            <w:r w:rsidRPr="009E0B8A">
              <w:t>на</w:t>
            </w:r>
            <w:r>
              <w:t> </w:t>
            </w:r>
            <w:r w:rsidRPr="009E0B8A">
              <w:t>основании договора между органами территориального общественного самоуправления и</w:t>
            </w:r>
            <w:r>
              <w:t> </w:t>
            </w:r>
            <w:r w:rsidRPr="009E0B8A">
              <w:t>органами местного самоуправления с</w:t>
            </w:r>
            <w:r>
              <w:t> </w:t>
            </w:r>
            <w:r w:rsidRPr="009E0B8A">
              <w:t>использованием средств местного бюджета</w:t>
            </w:r>
            <w:r>
              <w:t>;</w:t>
            </w:r>
            <w:r w:rsidRPr="009E0B8A">
              <w:t>"</w:t>
            </w:r>
          </w:p>
        </w:tc>
        <w:tc>
          <w:tcPr>
            <w:tcW w:w="660" w:type="pct"/>
            <w:tcBorders>
              <w:top w:val="single" w:sz="4" w:space="0" w:color="auto"/>
              <w:left w:val="single" w:sz="4" w:space="0" w:color="auto"/>
              <w:bottom w:val="single" w:sz="4" w:space="0" w:color="auto"/>
              <w:right w:val="single" w:sz="4" w:space="0" w:color="auto"/>
            </w:tcBorders>
            <w:hideMark/>
          </w:tcPr>
          <w:p w:rsidR="00C0000D" w:rsidRPr="009E0B8A" w:rsidRDefault="00C0000D" w:rsidP="00675825">
            <w:pPr>
              <w:autoSpaceDE w:val="0"/>
              <w:autoSpaceDN w:val="0"/>
              <w:adjustRightInd w:val="0"/>
            </w:pPr>
            <w:r w:rsidRPr="009E0B8A">
              <w:t>Законодательное собрание Ленинградской области</w:t>
            </w:r>
          </w:p>
        </w:tc>
        <w:tc>
          <w:tcPr>
            <w:tcW w:w="803" w:type="pct"/>
            <w:tcBorders>
              <w:top w:val="single" w:sz="4" w:space="0" w:color="auto"/>
              <w:left w:val="single" w:sz="4" w:space="0" w:color="auto"/>
              <w:bottom w:val="single" w:sz="4" w:space="0" w:color="auto"/>
              <w:right w:val="single" w:sz="4" w:space="0" w:color="auto"/>
            </w:tcBorders>
          </w:tcPr>
          <w:p w:rsidR="00C0000D" w:rsidRPr="009E0B8A" w:rsidRDefault="00C0000D" w:rsidP="00C0000D">
            <w:pPr>
              <w:autoSpaceDE w:val="0"/>
              <w:autoSpaceDN w:val="0"/>
              <w:adjustRightInd w:val="0"/>
            </w:pPr>
            <w:r w:rsidRPr="009E0B8A">
              <w:t>Предлагается слова "на основании договора между органами территориального общественного самоуправления и</w:t>
            </w:r>
            <w:r>
              <w:t> </w:t>
            </w:r>
            <w:r w:rsidRPr="009E0B8A">
              <w:t>органами местного самоуправления с</w:t>
            </w:r>
            <w:r>
              <w:t> </w:t>
            </w:r>
            <w:r w:rsidRPr="009E0B8A">
              <w:t xml:space="preserve">использованием средств местного бюджета" заменить </w:t>
            </w:r>
            <w:r w:rsidRPr="00C0000D">
              <w:t>словами "на основании договора или соглашения между органами территориального общественного самоуправления и органами местного самоуправления с использованием средств местного бюджета</w:t>
            </w:r>
            <w:r w:rsidR="001B0499">
              <w:t>,</w:t>
            </w:r>
            <w:r w:rsidRPr="00C0000D">
              <w:t xml:space="preserve"> либо органами исполнительной власти субъекта Российской </w:t>
            </w:r>
            <w:r w:rsidRPr="00C0000D">
              <w:lastRenderedPageBreak/>
              <w:t>Федерации с использованием средств бюджета субъекта Российской Федерации, либо иными организациями"</w:t>
            </w:r>
          </w:p>
        </w:tc>
        <w:tc>
          <w:tcPr>
            <w:tcW w:w="1228" w:type="pct"/>
            <w:tcBorders>
              <w:top w:val="single" w:sz="4" w:space="0" w:color="auto"/>
              <w:left w:val="single" w:sz="4" w:space="0" w:color="auto"/>
              <w:bottom w:val="single" w:sz="4" w:space="0" w:color="auto"/>
              <w:right w:val="single" w:sz="4" w:space="0" w:color="auto"/>
            </w:tcBorders>
            <w:hideMark/>
          </w:tcPr>
          <w:p w:rsidR="00C0000D" w:rsidRPr="009E0B8A" w:rsidRDefault="00C0000D" w:rsidP="00C0000D">
            <w:r w:rsidRPr="009E0B8A">
              <w:rPr>
                <w:rFonts w:eastAsia="Calibri"/>
                <w:lang w:eastAsia="en-US"/>
              </w:rPr>
              <w:lastRenderedPageBreak/>
              <w:t>"</w:t>
            </w:r>
            <w:r w:rsidRPr="009E0B8A">
              <w:t>1) могут осуществлять хозяйственную деятельность по</w:t>
            </w:r>
            <w:r>
              <w:t> </w:t>
            </w:r>
            <w:r w:rsidRPr="009E0B8A">
              <w:t>благоустройству территории, иную хозяйственную деятельность, направленную на</w:t>
            </w:r>
            <w:r>
              <w:t> </w:t>
            </w:r>
            <w:r w:rsidRPr="009E0B8A">
              <w:t xml:space="preserve">удовлетворение социально-бытовых потребностей граждан, проживающих на соответствующей территории, как за счет средств указанных граждан, так и </w:t>
            </w:r>
            <w:r w:rsidRPr="009E0B8A">
              <w:rPr>
                <w:b/>
              </w:rPr>
              <w:t>на основании договора или соглашения между органами территориального общественного самоуправления и органами местного самоуправления с</w:t>
            </w:r>
            <w:r>
              <w:rPr>
                <w:b/>
              </w:rPr>
              <w:t> </w:t>
            </w:r>
            <w:r w:rsidRPr="009E0B8A">
              <w:rPr>
                <w:b/>
              </w:rPr>
              <w:t>использованием средств местного бюджета</w:t>
            </w:r>
            <w:r w:rsidR="001B0499">
              <w:rPr>
                <w:b/>
              </w:rPr>
              <w:t>,</w:t>
            </w:r>
            <w:r w:rsidRPr="009E0B8A">
              <w:rPr>
                <w:b/>
              </w:rPr>
              <w:t xml:space="preserve"> либо органами исполнительной власти субъекта Российской Федерации с использованием средств бюджета субъекта Российской Федерации, либо иными организациями</w:t>
            </w:r>
            <w:r>
              <w:rPr>
                <w:b/>
              </w:rPr>
              <w:t>;</w:t>
            </w:r>
            <w:r w:rsidRPr="001B0499">
              <w:t>"</w:t>
            </w:r>
          </w:p>
        </w:tc>
        <w:tc>
          <w:tcPr>
            <w:tcW w:w="1229" w:type="pct"/>
            <w:tcBorders>
              <w:top w:val="single" w:sz="4" w:space="0" w:color="auto"/>
              <w:left w:val="single" w:sz="4" w:space="0" w:color="auto"/>
              <w:bottom w:val="single" w:sz="4" w:space="0" w:color="auto"/>
              <w:right w:val="single" w:sz="4" w:space="0" w:color="auto"/>
            </w:tcBorders>
          </w:tcPr>
          <w:p w:rsidR="00C0000D" w:rsidRPr="009E0B8A" w:rsidRDefault="00C0000D" w:rsidP="00C0000D">
            <w:pPr>
              <w:autoSpaceDE w:val="0"/>
              <w:autoSpaceDN w:val="0"/>
              <w:adjustRightInd w:val="0"/>
            </w:pPr>
            <w:r w:rsidRPr="009E0B8A">
              <w:t xml:space="preserve">В целях эффективности работы органов </w:t>
            </w:r>
            <w:r w:rsidRPr="009E0B8A">
              <w:rPr>
                <w:rFonts w:eastAsia="Calibri"/>
                <w:lang w:eastAsia="en-US"/>
              </w:rPr>
              <w:t>территориального общественного самоуправления</w:t>
            </w:r>
          </w:p>
        </w:tc>
      </w:tr>
      <w:tr w:rsidR="00C0000D" w:rsidRPr="00717215" w:rsidTr="002A56E3">
        <w:tc>
          <w:tcPr>
            <w:tcW w:w="190" w:type="pct"/>
            <w:tcBorders>
              <w:top w:val="single" w:sz="4" w:space="0" w:color="auto"/>
              <w:left w:val="single" w:sz="4" w:space="0" w:color="auto"/>
              <w:bottom w:val="single" w:sz="4" w:space="0" w:color="auto"/>
              <w:right w:val="single" w:sz="4" w:space="0" w:color="auto"/>
            </w:tcBorders>
          </w:tcPr>
          <w:p w:rsidR="00C0000D" w:rsidRDefault="00C0000D" w:rsidP="00A67667">
            <w:pPr>
              <w:ind w:left="-57" w:right="-57"/>
              <w:jc w:val="center"/>
            </w:pPr>
            <w:r>
              <w:t>25</w:t>
            </w:r>
          </w:p>
        </w:tc>
        <w:tc>
          <w:tcPr>
            <w:tcW w:w="890" w:type="pct"/>
            <w:tcBorders>
              <w:top w:val="single" w:sz="4" w:space="0" w:color="auto"/>
              <w:left w:val="single" w:sz="4" w:space="0" w:color="auto"/>
              <w:bottom w:val="single" w:sz="4" w:space="0" w:color="auto"/>
              <w:right w:val="single" w:sz="4" w:space="0" w:color="auto"/>
            </w:tcBorders>
            <w:hideMark/>
          </w:tcPr>
          <w:p w:rsidR="00C0000D" w:rsidRPr="009E0B8A" w:rsidRDefault="00C0000D" w:rsidP="00C0000D">
            <w:pPr>
              <w:autoSpaceDE w:val="0"/>
              <w:autoSpaceDN w:val="0"/>
              <w:adjustRightInd w:val="0"/>
            </w:pPr>
            <w:r w:rsidRPr="009E0B8A">
              <w:t>Статья 45</w:t>
            </w:r>
          </w:p>
        </w:tc>
        <w:tc>
          <w:tcPr>
            <w:tcW w:w="660" w:type="pct"/>
            <w:tcBorders>
              <w:top w:val="single" w:sz="4" w:space="0" w:color="auto"/>
              <w:left w:val="single" w:sz="4" w:space="0" w:color="auto"/>
              <w:bottom w:val="single" w:sz="4" w:space="0" w:color="auto"/>
              <w:right w:val="single" w:sz="4" w:space="0" w:color="auto"/>
            </w:tcBorders>
            <w:hideMark/>
          </w:tcPr>
          <w:p w:rsidR="00C0000D" w:rsidRPr="009E0B8A" w:rsidRDefault="00C0000D" w:rsidP="00675825">
            <w:pPr>
              <w:autoSpaceDE w:val="0"/>
              <w:autoSpaceDN w:val="0"/>
              <w:adjustRightInd w:val="0"/>
            </w:pPr>
            <w:r w:rsidRPr="009E0B8A">
              <w:t>Законодательное собрание Ленинградской области</w:t>
            </w:r>
          </w:p>
        </w:tc>
        <w:tc>
          <w:tcPr>
            <w:tcW w:w="803" w:type="pct"/>
            <w:tcBorders>
              <w:top w:val="single" w:sz="4" w:space="0" w:color="auto"/>
              <w:left w:val="single" w:sz="4" w:space="0" w:color="auto"/>
              <w:bottom w:val="single" w:sz="4" w:space="0" w:color="auto"/>
              <w:right w:val="single" w:sz="4" w:space="0" w:color="auto"/>
            </w:tcBorders>
          </w:tcPr>
          <w:p w:rsidR="00C0000D" w:rsidRPr="009E0B8A" w:rsidRDefault="00C0000D" w:rsidP="00675825">
            <w:pPr>
              <w:autoSpaceDE w:val="0"/>
              <w:autoSpaceDN w:val="0"/>
              <w:adjustRightInd w:val="0"/>
            </w:pPr>
            <w:r w:rsidRPr="009E0B8A">
              <w:t>Статья 45 содержит две части 12</w:t>
            </w:r>
          </w:p>
        </w:tc>
        <w:tc>
          <w:tcPr>
            <w:tcW w:w="1228" w:type="pct"/>
            <w:tcBorders>
              <w:top w:val="single" w:sz="4" w:space="0" w:color="auto"/>
              <w:left w:val="single" w:sz="4" w:space="0" w:color="auto"/>
              <w:bottom w:val="single" w:sz="4" w:space="0" w:color="auto"/>
              <w:right w:val="single" w:sz="4" w:space="0" w:color="auto"/>
            </w:tcBorders>
            <w:hideMark/>
          </w:tcPr>
          <w:p w:rsidR="00C0000D" w:rsidRPr="009E0B8A" w:rsidRDefault="00C0000D" w:rsidP="00C0000D">
            <w:pPr>
              <w:rPr>
                <w:rFonts w:eastAsia="Calibri"/>
                <w:b/>
                <w:lang w:eastAsia="en-US"/>
              </w:rPr>
            </w:pPr>
            <w:r w:rsidRPr="009E0B8A">
              <w:rPr>
                <w:rFonts w:eastAsia="Calibri"/>
                <w:b/>
                <w:lang w:eastAsia="en-US"/>
              </w:rPr>
              <w:t xml:space="preserve">Требуется изменить нумерацию частей статьи </w:t>
            </w:r>
            <w:r>
              <w:rPr>
                <w:rFonts w:eastAsia="Calibri"/>
                <w:b/>
                <w:lang w:eastAsia="en-US"/>
              </w:rPr>
              <w:t>45</w:t>
            </w:r>
            <w:r w:rsidRPr="009E0B8A">
              <w:rPr>
                <w:rFonts w:eastAsia="Calibri"/>
                <w:b/>
                <w:lang w:eastAsia="en-US"/>
              </w:rPr>
              <w:t xml:space="preserve"> после части 12 </w:t>
            </w:r>
          </w:p>
        </w:tc>
        <w:tc>
          <w:tcPr>
            <w:tcW w:w="1229" w:type="pct"/>
            <w:tcBorders>
              <w:top w:val="single" w:sz="4" w:space="0" w:color="auto"/>
              <w:left w:val="single" w:sz="4" w:space="0" w:color="auto"/>
              <w:bottom w:val="single" w:sz="4" w:space="0" w:color="auto"/>
              <w:right w:val="single" w:sz="4" w:space="0" w:color="auto"/>
            </w:tcBorders>
          </w:tcPr>
          <w:p w:rsidR="00C0000D" w:rsidRPr="009E0B8A" w:rsidRDefault="00C0000D" w:rsidP="00675825">
            <w:pPr>
              <w:autoSpaceDE w:val="0"/>
              <w:autoSpaceDN w:val="0"/>
              <w:adjustRightInd w:val="0"/>
            </w:pPr>
            <w:r w:rsidRPr="009E0B8A">
              <w:t>Вопросы юридической техники</w:t>
            </w:r>
          </w:p>
        </w:tc>
      </w:tr>
      <w:tr w:rsidR="00C0000D" w:rsidRPr="00717215" w:rsidTr="002A56E3">
        <w:tc>
          <w:tcPr>
            <w:tcW w:w="190" w:type="pct"/>
            <w:tcBorders>
              <w:top w:val="single" w:sz="4" w:space="0" w:color="auto"/>
              <w:left w:val="single" w:sz="4" w:space="0" w:color="auto"/>
              <w:bottom w:val="single" w:sz="4" w:space="0" w:color="auto"/>
              <w:right w:val="single" w:sz="4" w:space="0" w:color="auto"/>
            </w:tcBorders>
          </w:tcPr>
          <w:p w:rsidR="00C0000D" w:rsidRDefault="00C0000D" w:rsidP="00A67667">
            <w:pPr>
              <w:ind w:left="-57" w:right="-57"/>
              <w:jc w:val="center"/>
            </w:pPr>
            <w:r>
              <w:t>26</w:t>
            </w:r>
          </w:p>
        </w:tc>
        <w:tc>
          <w:tcPr>
            <w:tcW w:w="890" w:type="pct"/>
            <w:tcBorders>
              <w:top w:val="single" w:sz="4" w:space="0" w:color="auto"/>
              <w:left w:val="single" w:sz="4" w:space="0" w:color="auto"/>
              <w:bottom w:val="single" w:sz="4" w:space="0" w:color="auto"/>
              <w:right w:val="single" w:sz="4" w:space="0" w:color="auto"/>
            </w:tcBorders>
            <w:hideMark/>
          </w:tcPr>
          <w:p w:rsidR="00C0000D" w:rsidRPr="009E0B8A" w:rsidRDefault="00C0000D" w:rsidP="00675825">
            <w:pPr>
              <w:autoSpaceDE w:val="0"/>
              <w:autoSpaceDN w:val="0"/>
              <w:adjustRightInd w:val="0"/>
            </w:pPr>
            <w:r>
              <w:t>Часть 16 с</w:t>
            </w:r>
            <w:r w:rsidRPr="009E0B8A">
              <w:t>тать</w:t>
            </w:r>
            <w:r>
              <w:t>и</w:t>
            </w:r>
            <w:r w:rsidRPr="009E0B8A">
              <w:t xml:space="preserve"> 45</w:t>
            </w:r>
          </w:p>
          <w:p w:rsidR="00C0000D" w:rsidRPr="009E0B8A" w:rsidRDefault="00C0000D" w:rsidP="00675825">
            <w:pPr>
              <w:autoSpaceDE w:val="0"/>
              <w:autoSpaceDN w:val="0"/>
              <w:adjustRightInd w:val="0"/>
            </w:pPr>
            <w:r>
              <w:t>(текст</w:t>
            </w:r>
            <w:r w:rsidRPr="009E0B8A">
              <w:t xml:space="preserve"> отсутствует</w:t>
            </w:r>
            <w:r>
              <w:t>)</w:t>
            </w:r>
          </w:p>
        </w:tc>
        <w:tc>
          <w:tcPr>
            <w:tcW w:w="660" w:type="pct"/>
            <w:tcBorders>
              <w:top w:val="single" w:sz="4" w:space="0" w:color="auto"/>
              <w:left w:val="single" w:sz="4" w:space="0" w:color="auto"/>
              <w:bottom w:val="single" w:sz="4" w:space="0" w:color="auto"/>
              <w:right w:val="single" w:sz="4" w:space="0" w:color="auto"/>
            </w:tcBorders>
            <w:hideMark/>
          </w:tcPr>
          <w:p w:rsidR="00C0000D" w:rsidRPr="009E0B8A" w:rsidRDefault="00C0000D" w:rsidP="00675825">
            <w:pPr>
              <w:autoSpaceDE w:val="0"/>
              <w:autoSpaceDN w:val="0"/>
              <w:adjustRightInd w:val="0"/>
            </w:pPr>
            <w:r w:rsidRPr="009E0B8A">
              <w:t>Законодательное собрание Ленинградской области</w:t>
            </w:r>
          </w:p>
        </w:tc>
        <w:tc>
          <w:tcPr>
            <w:tcW w:w="803" w:type="pct"/>
            <w:tcBorders>
              <w:top w:val="single" w:sz="4" w:space="0" w:color="auto"/>
              <w:left w:val="single" w:sz="4" w:space="0" w:color="auto"/>
              <w:bottom w:val="single" w:sz="4" w:space="0" w:color="auto"/>
              <w:right w:val="single" w:sz="4" w:space="0" w:color="auto"/>
            </w:tcBorders>
          </w:tcPr>
          <w:p w:rsidR="00C0000D" w:rsidRPr="009E0B8A" w:rsidRDefault="00C0000D" w:rsidP="00C0000D">
            <w:pPr>
              <w:autoSpaceDE w:val="0"/>
              <w:autoSpaceDN w:val="0"/>
              <w:adjustRightInd w:val="0"/>
            </w:pPr>
            <w:r w:rsidRPr="009E0B8A">
              <w:t>Предлагается статью</w:t>
            </w:r>
            <w:r>
              <w:t> </w:t>
            </w:r>
            <w:r w:rsidRPr="009E0B8A">
              <w:t xml:space="preserve">45 дополнить частью 16, в которой предоставить субъектам Российской Федерации </w:t>
            </w:r>
            <w:r>
              <w:t xml:space="preserve">право </w:t>
            </w:r>
            <w:r w:rsidRPr="009E0B8A">
              <w:t>относить к</w:t>
            </w:r>
            <w:r>
              <w:t> </w:t>
            </w:r>
            <w:r w:rsidRPr="009E0B8A">
              <w:t>территориальному общественному самоуправлению иные вопросы с</w:t>
            </w:r>
            <w:r>
              <w:t> </w:t>
            </w:r>
            <w:r w:rsidRPr="009E0B8A">
              <w:t xml:space="preserve">учетом исторических и иных местных традиций, </w:t>
            </w:r>
            <w:r>
              <w:t>в том числе вопросы</w:t>
            </w:r>
            <w:r w:rsidRPr="009E0B8A">
              <w:t xml:space="preserve"> создани</w:t>
            </w:r>
            <w:r>
              <w:t xml:space="preserve">я </w:t>
            </w:r>
            <w:r w:rsidRPr="009E0B8A">
              <w:t xml:space="preserve">инфраструктуры поддержки территориального общественного самоуправления, возмещения части затрат </w:t>
            </w:r>
            <w:r w:rsidRPr="009E0B8A">
              <w:lastRenderedPageBreak/>
              <w:t>на</w:t>
            </w:r>
            <w:r>
              <w:t> </w:t>
            </w:r>
            <w:r w:rsidRPr="009E0B8A">
              <w:t>государственную регистрацию в</w:t>
            </w:r>
            <w:r>
              <w:t> </w:t>
            </w:r>
            <w:r w:rsidRPr="009E0B8A">
              <w:t>организационно-правовой форме некоммерческой организации и</w:t>
            </w:r>
            <w:r>
              <w:t> </w:t>
            </w:r>
            <w:r w:rsidRPr="009E0B8A">
              <w:t>осуществлени</w:t>
            </w:r>
            <w:r>
              <w:t xml:space="preserve">я </w:t>
            </w:r>
            <w:r w:rsidRPr="009E0B8A">
              <w:t>хозяйственной деятельности территориального общественного самоуправления</w:t>
            </w:r>
          </w:p>
        </w:tc>
        <w:tc>
          <w:tcPr>
            <w:tcW w:w="1228" w:type="pct"/>
            <w:tcBorders>
              <w:top w:val="single" w:sz="4" w:space="0" w:color="auto"/>
              <w:left w:val="single" w:sz="4" w:space="0" w:color="auto"/>
              <w:bottom w:val="single" w:sz="4" w:space="0" w:color="auto"/>
              <w:right w:val="single" w:sz="4" w:space="0" w:color="auto"/>
            </w:tcBorders>
            <w:hideMark/>
          </w:tcPr>
          <w:p w:rsidR="00C0000D" w:rsidRPr="009E0B8A" w:rsidRDefault="00C0000D" w:rsidP="00C0000D">
            <w:pPr>
              <w:rPr>
                <w:rFonts w:eastAsia="Calibri"/>
                <w:b/>
                <w:lang w:eastAsia="en-US"/>
              </w:rPr>
            </w:pPr>
            <w:r w:rsidRPr="009E0B8A">
              <w:rPr>
                <w:b/>
              </w:rPr>
              <w:lastRenderedPageBreak/>
              <w:t>"16</w:t>
            </w:r>
            <w:r>
              <w:rPr>
                <w:b/>
              </w:rPr>
              <w:t>.</w:t>
            </w:r>
            <w:r w:rsidRPr="009E0B8A">
              <w:rPr>
                <w:b/>
              </w:rPr>
              <w:t xml:space="preserve"> Иные вопросы деятельности территориального общественного самоуправления с учетом исторических и иных местных традиций, </w:t>
            </w:r>
            <w:r>
              <w:rPr>
                <w:b/>
              </w:rPr>
              <w:t xml:space="preserve">в том числе вопросы </w:t>
            </w:r>
            <w:r w:rsidRPr="009E0B8A">
              <w:rPr>
                <w:b/>
              </w:rPr>
              <w:t>создани</w:t>
            </w:r>
            <w:r>
              <w:rPr>
                <w:b/>
              </w:rPr>
              <w:t>я</w:t>
            </w:r>
            <w:r w:rsidRPr="009E0B8A">
              <w:rPr>
                <w:b/>
              </w:rPr>
              <w:t xml:space="preserve"> инфраструктуры поддержки территориального общественного самоуправления, возмещения части затрат на государственную регистрацию в организационно-правовой форме некоммерческой организации и осуществлени</w:t>
            </w:r>
            <w:r>
              <w:rPr>
                <w:b/>
              </w:rPr>
              <w:t>я</w:t>
            </w:r>
            <w:r w:rsidRPr="009E0B8A">
              <w:rPr>
                <w:b/>
              </w:rPr>
              <w:t xml:space="preserve"> хозяйственной деятельности территориального общественного самоуправления</w:t>
            </w:r>
            <w:r>
              <w:rPr>
                <w:b/>
              </w:rPr>
              <w:t>,</w:t>
            </w:r>
            <w:r w:rsidRPr="009E0B8A">
              <w:rPr>
                <w:b/>
              </w:rPr>
              <w:t xml:space="preserve"> могут быть установлены законом субъекта Российской Федерации и (или) иными нормативными правовыми актами субъекта Российской Федерации."</w:t>
            </w:r>
          </w:p>
        </w:tc>
        <w:tc>
          <w:tcPr>
            <w:tcW w:w="1229" w:type="pct"/>
            <w:tcBorders>
              <w:top w:val="single" w:sz="4" w:space="0" w:color="auto"/>
              <w:left w:val="single" w:sz="4" w:space="0" w:color="auto"/>
              <w:bottom w:val="single" w:sz="4" w:space="0" w:color="auto"/>
              <w:right w:val="single" w:sz="4" w:space="0" w:color="auto"/>
            </w:tcBorders>
          </w:tcPr>
          <w:p w:rsidR="00C0000D" w:rsidRPr="009E0B8A" w:rsidRDefault="00C0000D" w:rsidP="00675825">
            <w:pPr>
              <w:autoSpaceDE w:val="0"/>
              <w:autoSpaceDN w:val="0"/>
              <w:adjustRightInd w:val="0"/>
            </w:pPr>
            <w:r w:rsidRPr="009E0B8A">
              <w:t xml:space="preserve">В целях эффективности работы органов </w:t>
            </w:r>
            <w:r w:rsidRPr="009E0B8A">
              <w:rPr>
                <w:rFonts w:eastAsia="Calibri"/>
                <w:lang w:eastAsia="en-US"/>
              </w:rPr>
              <w:t>территориального общественного самоуправления</w:t>
            </w:r>
          </w:p>
        </w:tc>
      </w:tr>
      <w:tr w:rsidR="00C0000D" w:rsidRPr="00717215" w:rsidTr="002A56E3">
        <w:tc>
          <w:tcPr>
            <w:tcW w:w="190" w:type="pct"/>
            <w:tcBorders>
              <w:top w:val="single" w:sz="4" w:space="0" w:color="auto"/>
              <w:left w:val="single" w:sz="4" w:space="0" w:color="auto"/>
              <w:bottom w:val="single" w:sz="4" w:space="0" w:color="auto"/>
              <w:right w:val="single" w:sz="4" w:space="0" w:color="auto"/>
            </w:tcBorders>
          </w:tcPr>
          <w:p w:rsidR="00C0000D" w:rsidRDefault="00C0000D" w:rsidP="00A67667">
            <w:pPr>
              <w:ind w:left="-57" w:right="-57"/>
              <w:jc w:val="center"/>
            </w:pPr>
            <w:r>
              <w:t>27</w:t>
            </w:r>
          </w:p>
        </w:tc>
        <w:tc>
          <w:tcPr>
            <w:tcW w:w="890" w:type="pct"/>
            <w:tcBorders>
              <w:top w:val="single" w:sz="4" w:space="0" w:color="auto"/>
              <w:left w:val="single" w:sz="4" w:space="0" w:color="auto"/>
              <w:bottom w:val="single" w:sz="4" w:space="0" w:color="auto"/>
              <w:right w:val="single" w:sz="4" w:space="0" w:color="auto"/>
            </w:tcBorders>
            <w:hideMark/>
          </w:tcPr>
          <w:p w:rsidR="00C0000D" w:rsidRPr="009E0B8A" w:rsidRDefault="00C0000D" w:rsidP="00675825">
            <w:pPr>
              <w:pStyle w:val="a4"/>
              <w:rPr>
                <w:rFonts w:ascii="Times New Roman" w:hAnsi="Times New Roman"/>
                <w:sz w:val="24"/>
                <w:szCs w:val="24"/>
              </w:rPr>
            </w:pPr>
            <w:r w:rsidRPr="009E0B8A">
              <w:rPr>
                <w:rFonts w:ascii="Times New Roman" w:hAnsi="Times New Roman"/>
                <w:sz w:val="24"/>
                <w:szCs w:val="24"/>
              </w:rPr>
              <w:t>Часть 4 статьи 46</w:t>
            </w:r>
          </w:p>
          <w:p w:rsidR="00C0000D" w:rsidRPr="009E0B8A" w:rsidRDefault="00C0000D" w:rsidP="00675825">
            <w:pPr>
              <w:pStyle w:val="a4"/>
              <w:rPr>
                <w:rFonts w:ascii="Times New Roman" w:hAnsi="Times New Roman"/>
                <w:sz w:val="24"/>
                <w:szCs w:val="24"/>
              </w:rPr>
            </w:pPr>
            <w:r w:rsidRPr="009E0B8A">
              <w:rPr>
                <w:rFonts w:ascii="Times New Roman" w:hAnsi="Times New Roman"/>
                <w:sz w:val="24"/>
                <w:szCs w:val="24"/>
              </w:rPr>
              <w:t>"4. Опрос граждан проводится по</w:t>
            </w:r>
            <w:r>
              <w:rPr>
                <w:rFonts w:ascii="Times New Roman" w:hAnsi="Times New Roman"/>
                <w:sz w:val="24"/>
                <w:szCs w:val="24"/>
              </w:rPr>
              <w:t> </w:t>
            </w:r>
            <w:r w:rsidRPr="009E0B8A">
              <w:rPr>
                <w:rFonts w:ascii="Times New Roman" w:hAnsi="Times New Roman"/>
                <w:sz w:val="24"/>
                <w:szCs w:val="24"/>
              </w:rPr>
              <w:t>инициативе:</w:t>
            </w:r>
          </w:p>
          <w:p w:rsidR="00C0000D" w:rsidRPr="009E0B8A" w:rsidRDefault="00C0000D" w:rsidP="00675825">
            <w:pPr>
              <w:pStyle w:val="a4"/>
              <w:rPr>
                <w:rFonts w:ascii="Times New Roman" w:hAnsi="Times New Roman"/>
                <w:sz w:val="24"/>
                <w:szCs w:val="24"/>
              </w:rPr>
            </w:pPr>
            <w:r w:rsidRPr="009E0B8A">
              <w:rPr>
                <w:rFonts w:ascii="Times New Roman" w:hAnsi="Times New Roman"/>
                <w:sz w:val="24"/>
                <w:szCs w:val="24"/>
              </w:rPr>
              <w:t>1) представительного органа муниципального образования или главы муниципального образования;</w:t>
            </w:r>
          </w:p>
          <w:p w:rsidR="00C0000D" w:rsidRPr="009E0B8A" w:rsidRDefault="00C0000D" w:rsidP="00675825">
            <w:pPr>
              <w:pStyle w:val="a4"/>
              <w:rPr>
                <w:rFonts w:ascii="Times New Roman" w:hAnsi="Times New Roman"/>
                <w:sz w:val="24"/>
                <w:szCs w:val="24"/>
              </w:rPr>
            </w:pPr>
            <w:r w:rsidRPr="009E0B8A">
              <w:rPr>
                <w:rFonts w:ascii="Times New Roman" w:hAnsi="Times New Roman"/>
                <w:sz w:val="24"/>
                <w:szCs w:val="24"/>
              </w:rPr>
              <w:t xml:space="preserve">2) </w:t>
            </w:r>
            <w:r w:rsidRPr="00C0000D">
              <w:rPr>
                <w:rFonts w:ascii="Times New Roman" w:hAnsi="Times New Roman"/>
                <w:sz w:val="24"/>
                <w:szCs w:val="24"/>
              </w:rPr>
              <w:t>органов государственной</w:t>
            </w:r>
            <w:r w:rsidRPr="009E0B8A">
              <w:rPr>
                <w:rFonts w:ascii="Times New Roman" w:hAnsi="Times New Roman"/>
                <w:sz w:val="24"/>
                <w:szCs w:val="24"/>
              </w:rPr>
              <w:t xml:space="preserve"> власти субъектов Российской Федерации;</w:t>
            </w:r>
          </w:p>
          <w:p w:rsidR="00C0000D" w:rsidRPr="009E0B8A" w:rsidRDefault="00C0000D" w:rsidP="00C0000D">
            <w:pPr>
              <w:autoSpaceDE w:val="0"/>
              <w:autoSpaceDN w:val="0"/>
              <w:adjustRightInd w:val="0"/>
            </w:pPr>
            <w:r w:rsidRPr="009E0B8A">
              <w:t xml:space="preserve">3) жителей муниципального образования или его части, в которых </w:t>
            </w:r>
            <w:r w:rsidRPr="00C0000D">
              <w:rPr>
                <w:spacing w:val="-6"/>
              </w:rPr>
              <w:t>предлагается реализовать</w:t>
            </w:r>
            <w:r w:rsidRPr="009E0B8A">
              <w:t xml:space="preserve"> </w:t>
            </w:r>
            <w:r w:rsidRPr="00C0000D">
              <w:rPr>
                <w:spacing w:val="-4"/>
              </w:rPr>
              <w:t>инициативный проект, –</w:t>
            </w:r>
            <w:r w:rsidRPr="009E0B8A">
              <w:t xml:space="preserve"> для выявления мнения граждан о поддержке данного инициативного проекта."</w:t>
            </w:r>
          </w:p>
        </w:tc>
        <w:tc>
          <w:tcPr>
            <w:tcW w:w="660" w:type="pct"/>
            <w:tcBorders>
              <w:top w:val="single" w:sz="4" w:space="0" w:color="auto"/>
              <w:left w:val="single" w:sz="4" w:space="0" w:color="auto"/>
              <w:bottom w:val="single" w:sz="4" w:space="0" w:color="auto"/>
              <w:right w:val="single" w:sz="4" w:space="0" w:color="auto"/>
            </w:tcBorders>
            <w:hideMark/>
          </w:tcPr>
          <w:p w:rsidR="00C0000D" w:rsidRPr="009E0B8A" w:rsidRDefault="00C0000D" w:rsidP="00675825">
            <w:pPr>
              <w:autoSpaceDE w:val="0"/>
              <w:autoSpaceDN w:val="0"/>
              <w:adjustRightInd w:val="0"/>
            </w:pPr>
            <w:r w:rsidRPr="009E0B8A">
              <w:t>Законодательное собрание Ленинградской области</w:t>
            </w:r>
          </w:p>
        </w:tc>
        <w:tc>
          <w:tcPr>
            <w:tcW w:w="803" w:type="pct"/>
            <w:tcBorders>
              <w:top w:val="single" w:sz="4" w:space="0" w:color="auto"/>
              <w:left w:val="single" w:sz="4" w:space="0" w:color="auto"/>
              <w:bottom w:val="single" w:sz="4" w:space="0" w:color="auto"/>
              <w:right w:val="single" w:sz="4" w:space="0" w:color="auto"/>
            </w:tcBorders>
          </w:tcPr>
          <w:p w:rsidR="00C0000D" w:rsidRPr="009E0B8A" w:rsidRDefault="00C0000D" w:rsidP="00675825">
            <w:r w:rsidRPr="009E0B8A">
              <w:t xml:space="preserve">Часть 4 статьи 46 предлагается дополнить нормой, согласно которой </w:t>
            </w:r>
            <w:r w:rsidRPr="009E0B8A">
              <w:rPr>
                <w:rFonts w:eastAsia="Calibri"/>
              </w:rPr>
              <w:t>опрос граждан может проводиться по</w:t>
            </w:r>
            <w:r w:rsidR="00675825">
              <w:rPr>
                <w:rFonts w:eastAsia="Calibri"/>
              </w:rPr>
              <w:t> </w:t>
            </w:r>
            <w:r w:rsidRPr="009E0B8A">
              <w:rPr>
                <w:rFonts w:eastAsia="Calibri"/>
              </w:rPr>
              <w:t xml:space="preserve">инициативе </w:t>
            </w:r>
            <w:r w:rsidRPr="009E0B8A">
              <w:t>главы администрации муниципального образования</w:t>
            </w:r>
          </w:p>
        </w:tc>
        <w:tc>
          <w:tcPr>
            <w:tcW w:w="1228" w:type="pct"/>
            <w:tcBorders>
              <w:top w:val="single" w:sz="4" w:space="0" w:color="auto"/>
              <w:left w:val="single" w:sz="4" w:space="0" w:color="auto"/>
              <w:bottom w:val="single" w:sz="4" w:space="0" w:color="auto"/>
              <w:right w:val="single" w:sz="4" w:space="0" w:color="auto"/>
            </w:tcBorders>
            <w:hideMark/>
          </w:tcPr>
          <w:p w:rsidR="00C0000D" w:rsidRPr="009E0B8A" w:rsidRDefault="00C0000D" w:rsidP="00675825">
            <w:pPr>
              <w:pStyle w:val="a4"/>
              <w:rPr>
                <w:rFonts w:ascii="Times New Roman" w:hAnsi="Times New Roman"/>
                <w:sz w:val="24"/>
                <w:szCs w:val="24"/>
              </w:rPr>
            </w:pPr>
            <w:r w:rsidRPr="009E0B8A">
              <w:rPr>
                <w:rFonts w:ascii="Times New Roman" w:hAnsi="Times New Roman"/>
                <w:sz w:val="24"/>
                <w:szCs w:val="24"/>
              </w:rPr>
              <w:t>"4. Опрос граждан проводится по инициативе:</w:t>
            </w:r>
          </w:p>
          <w:p w:rsidR="00C0000D" w:rsidRPr="009E0B8A" w:rsidRDefault="00C0000D" w:rsidP="00675825">
            <w:pPr>
              <w:pStyle w:val="a4"/>
              <w:rPr>
                <w:rFonts w:ascii="Times New Roman" w:hAnsi="Times New Roman"/>
                <w:b/>
                <w:sz w:val="24"/>
                <w:szCs w:val="24"/>
              </w:rPr>
            </w:pPr>
            <w:r w:rsidRPr="009E0B8A">
              <w:rPr>
                <w:rFonts w:ascii="Times New Roman" w:hAnsi="Times New Roman"/>
                <w:sz w:val="24"/>
                <w:szCs w:val="24"/>
              </w:rPr>
              <w:t>1) представительного органа муниципального образования</w:t>
            </w:r>
            <w:r w:rsidR="00675825" w:rsidRPr="001B0499">
              <w:rPr>
                <w:rFonts w:ascii="Times New Roman" w:hAnsi="Times New Roman"/>
                <w:b/>
                <w:sz w:val="24"/>
                <w:szCs w:val="24"/>
              </w:rPr>
              <w:t>,</w:t>
            </w:r>
            <w:r w:rsidRPr="001B0499">
              <w:rPr>
                <w:rFonts w:ascii="Times New Roman" w:hAnsi="Times New Roman"/>
                <w:b/>
                <w:sz w:val="24"/>
                <w:szCs w:val="24"/>
              </w:rPr>
              <w:t xml:space="preserve"> либо</w:t>
            </w:r>
            <w:r w:rsidRPr="009E0B8A">
              <w:rPr>
                <w:rFonts w:ascii="Times New Roman" w:hAnsi="Times New Roman"/>
                <w:sz w:val="24"/>
                <w:szCs w:val="24"/>
              </w:rPr>
              <w:t xml:space="preserve"> главы муниципального образования</w:t>
            </w:r>
            <w:r w:rsidR="00675825" w:rsidRPr="00675825">
              <w:rPr>
                <w:rFonts w:ascii="Times New Roman" w:hAnsi="Times New Roman"/>
                <w:b/>
                <w:sz w:val="24"/>
                <w:szCs w:val="24"/>
              </w:rPr>
              <w:t>,</w:t>
            </w:r>
            <w:r w:rsidRPr="00675825">
              <w:rPr>
                <w:rFonts w:ascii="Times New Roman" w:hAnsi="Times New Roman"/>
                <w:b/>
                <w:sz w:val="24"/>
                <w:szCs w:val="24"/>
              </w:rPr>
              <w:t xml:space="preserve"> </w:t>
            </w:r>
            <w:r w:rsidRPr="009E0B8A">
              <w:rPr>
                <w:rFonts w:ascii="Times New Roman" w:hAnsi="Times New Roman"/>
                <w:b/>
                <w:sz w:val="24"/>
                <w:szCs w:val="24"/>
              </w:rPr>
              <w:t>либо главы местной администрации;</w:t>
            </w:r>
          </w:p>
          <w:p w:rsidR="00C0000D" w:rsidRPr="009E0B8A" w:rsidRDefault="00C0000D" w:rsidP="00675825">
            <w:pPr>
              <w:pStyle w:val="a4"/>
              <w:rPr>
                <w:rFonts w:ascii="Times New Roman" w:hAnsi="Times New Roman"/>
                <w:sz w:val="24"/>
                <w:szCs w:val="24"/>
              </w:rPr>
            </w:pPr>
            <w:r w:rsidRPr="009E0B8A">
              <w:rPr>
                <w:rFonts w:ascii="Times New Roman" w:hAnsi="Times New Roman"/>
                <w:sz w:val="24"/>
                <w:szCs w:val="24"/>
              </w:rPr>
              <w:t>2) органов государственной власти субъектов Российской Федерации;</w:t>
            </w:r>
          </w:p>
          <w:p w:rsidR="00C0000D" w:rsidRPr="009E0B8A" w:rsidRDefault="00C0000D" w:rsidP="00675825">
            <w:pPr>
              <w:pStyle w:val="a4"/>
              <w:rPr>
                <w:rFonts w:ascii="Times New Roman" w:hAnsi="Times New Roman"/>
                <w:b/>
                <w:sz w:val="24"/>
                <w:szCs w:val="24"/>
              </w:rPr>
            </w:pPr>
            <w:r w:rsidRPr="009E0B8A">
              <w:rPr>
                <w:rFonts w:ascii="Times New Roman" w:hAnsi="Times New Roman"/>
                <w:sz w:val="24"/>
                <w:szCs w:val="24"/>
              </w:rPr>
              <w:t>3) жителей муниципального образования или его части, в</w:t>
            </w:r>
            <w:r w:rsidR="00675825">
              <w:rPr>
                <w:rFonts w:ascii="Times New Roman" w:hAnsi="Times New Roman"/>
                <w:sz w:val="24"/>
                <w:szCs w:val="24"/>
              </w:rPr>
              <w:t> </w:t>
            </w:r>
            <w:r w:rsidRPr="009E0B8A">
              <w:rPr>
                <w:rFonts w:ascii="Times New Roman" w:hAnsi="Times New Roman"/>
                <w:sz w:val="24"/>
                <w:szCs w:val="24"/>
              </w:rPr>
              <w:t xml:space="preserve">которых предлагается реализовать инициативный проект, </w:t>
            </w:r>
            <w:r w:rsidR="00675825">
              <w:rPr>
                <w:rFonts w:ascii="Times New Roman" w:hAnsi="Times New Roman"/>
                <w:sz w:val="24"/>
                <w:szCs w:val="24"/>
              </w:rPr>
              <w:t>–</w:t>
            </w:r>
            <w:r w:rsidRPr="009E0B8A">
              <w:rPr>
                <w:rFonts w:ascii="Times New Roman" w:hAnsi="Times New Roman"/>
                <w:sz w:val="24"/>
                <w:szCs w:val="24"/>
              </w:rPr>
              <w:t xml:space="preserve"> для выявления мнения граждан о поддержке данного инициативного проекта."</w:t>
            </w:r>
          </w:p>
        </w:tc>
        <w:tc>
          <w:tcPr>
            <w:tcW w:w="1229" w:type="pct"/>
            <w:tcBorders>
              <w:top w:val="single" w:sz="4" w:space="0" w:color="auto"/>
              <w:left w:val="single" w:sz="4" w:space="0" w:color="auto"/>
              <w:bottom w:val="single" w:sz="4" w:space="0" w:color="auto"/>
              <w:right w:val="single" w:sz="4" w:space="0" w:color="auto"/>
            </w:tcBorders>
          </w:tcPr>
          <w:p w:rsidR="00C0000D" w:rsidRPr="009E0B8A" w:rsidRDefault="00C0000D" w:rsidP="00675825">
            <w:pPr>
              <w:rPr>
                <w:b/>
              </w:rPr>
            </w:pPr>
            <w:r w:rsidRPr="009E0B8A">
              <w:t xml:space="preserve">Часть 4 статьи 46 предлагается дополнить нормой, согласно которой </w:t>
            </w:r>
            <w:r w:rsidRPr="009E0B8A">
              <w:rPr>
                <w:rFonts w:eastAsia="Calibri"/>
              </w:rPr>
              <w:t xml:space="preserve">опрос граждан может проводиться по инициативе </w:t>
            </w:r>
            <w:r w:rsidRPr="009E0B8A">
              <w:t>главы администрации муниципального образования</w:t>
            </w:r>
          </w:p>
        </w:tc>
      </w:tr>
      <w:tr w:rsidR="00C0000D" w:rsidRPr="00717215" w:rsidTr="002A56E3">
        <w:tc>
          <w:tcPr>
            <w:tcW w:w="190" w:type="pct"/>
            <w:tcBorders>
              <w:top w:val="single" w:sz="4" w:space="0" w:color="auto"/>
              <w:left w:val="single" w:sz="4" w:space="0" w:color="auto"/>
              <w:bottom w:val="single" w:sz="4" w:space="0" w:color="auto"/>
              <w:right w:val="single" w:sz="4" w:space="0" w:color="auto"/>
            </w:tcBorders>
          </w:tcPr>
          <w:p w:rsidR="00C0000D" w:rsidRDefault="00C0000D" w:rsidP="00A67667">
            <w:pPr>
              <w:ind w:left="-57" w:right="-57"/>
              <w:jc w:val="center"/>
            </w:pPr>
            <w:r>
              <w:lastRenderedPageBreak/>
              <w:t>28</w:t>
            </w:r>
          </w:p>
        </w:tc>
        <w:tc>
          <w:tcPr>
            <w:tcW w:w="890" w:type="pct"/>
            <w:tcBorders>
              <w:top w:val="single" w:sz="4" w:space="0" w:color="auto"/>
              <w:left w:val="single" w:sz="4" w:space="0" w:color="auto"/>
              <w:bottom w:val="single" w:sz="4" w:space="0" w:color="auto"/>
              <w:right w:val="single" w:sz="4" w:space="0" w:color="auto"/>
            </w:tcBorders>
            <w:hideMark/>
          </w:tcPr>
          <w:p w:rsidR="00C0000D" w:rsidRPr="009E0B8A" w:rsidRDefault="00C0000D" w:rsidP="00675825">
            <w:pPr>
              <w:autoSpaceDE w:val="0"/>
              <w:autoSpaceDN w:val="0"/>
              <w:adjustRightInd w:val="0"/>
            </w:pPr>
            <w:r w:rsidRPr="009E0B8A">
              <w:t>Часть 2 статьи 50</w:t>
            </w:r>
          </w:p>
          <w:p w:rsidR="00C0000D" w:rsidRPr="009E0B8A" w:rsidRDefault="00C0000D" w:rsidP="00675825">
            <w:pPr>
              <w:autoSpaceDE w:val="0"/>
              <w:autoSpaceDN w:val="0"/>
              <w:adjustRightInd w:val="0"/>
            </w:pPr>
            <w:r w:rsidRPr="009E0B8A">
              <w:rPr>
                <w:rFonts w:eastAsia="Calibri"/>
                <w:lang w:eastAsia="en-US"/>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w:t>
            </w:r>
            <w:r w:rsidR="00675825">
              <w:rPr>
                <w:rFonts w:eastAsia="Calibri"/>
                <w:lang w:eastAsia="en-US"/>
              </w:rPr>
              <w:t> </w:t>
            </w:r>
            <w:r w:rsidRPr="009E0B8A">
              <w:rPr>
                <w:rFonts w:eastAsia="Calibri"/>
                <w:lang w:eastAsia="en-US"/>
              </w:rPr>
              <w:t>представлению схода граждан сельского населенного пункта из числа лиц, проживающих на</w:t>
            </w:r>
            <w:r w:rsidR="00675825">
              <w:rPr>
                <w:rFonts w:eastAsia="Calibri"/>
                <w:lang w:eastAsia="en-US"/>
              </w:rPr>
              <w:t> </w:t>
            </w:r>
            <w:r w:rsidRPr="009E0B8A">
              <w:rPr>
                <w:rFonts w:eastAsia="Calibri"/>
                <w:lang w:eastAsia="en-US"/>
              </w:rPr>
              <w:t>территории данного сельского населенного пункта и обладающих активным избирательным правом."</w:t>
            </w:r>
          </w:p>
        </w:tc>
        <w:tc>
          <w:tcPr>
            <w:tcW w:w="660" w:type="pct"/>
            <w:tcBorders>
              <w:top w:val="single" w:sz="4" w:space="0" w:color="auto"/>
              <w:left w:val="single" w:sz="4" w:space="0" w:color="auto"/>
              <w:bottom w:val="single" w:sz="4" w:space="0" w:color="auto"/>
              <w:right w:val="single" w:sz="4" w:space="0" w:color="auto"/>
            </w:tcBorders>
            <w:hideMark/>
          </w:tcPr>
          <w:p w:rsidR="00C0000D" w:rsidRPr="009E0B8A" w:rsidRDefault="00C0000D" w:rsidP="00675825">
            <w:pPr>
              <w:autoSpaceDE w:val="0"/>
              <w:autoSpaceDN w:val="0"/>
              <w:adjustRightInd w:val="0"/>
            </w:pPr>
            <w:r w:rsidRPr="009E0B8A">
              <w:t>Законодательное собрание Ленинградской области</w:t>
            </w:r>
          </w:p>
        </w:tc>
        <w:tc>
          <w:tcPr>
            <w:tcW w:w="803" w:type="pct"/>
            <w:tcBorders>
              <w:top w:val="single" w:sz="4" w:space="0" w:color="auto"/>
              <w:left w:val="single" w:sz="4" w:space="0" w:color="auto"/>
              <w:bottom w:val="single" w:sz="4" w:space="0" w:color="auto"/>
              <w:right w:val="single" w:sz="4" w:space="0" w:color="auto"/>
            </w:tcBorders>
          </w:tcPr>
          <w:p w:rsidR="00C0000D" w:rsidRPr="009E0B8A" w:rsidRDefault="00C0000D" w:rsidP="00675825">
            <w:pPr>
              <w:pStyle w:val="a4"/>
              <w:rPr>
                <w:rFonts w:ascii="Times New Roman" w:hAnsi="Times New Roman"/>
                <w:sz w:val="24"/>
                <w:szCs w:val="24"/>
              </w:rPr>
            </w:pPr>
            <w:r w:rsidRPr="009E0B8A">
              <w:rPr>
                <w:rFonts w:ascii="Times New Roman" w:hAnsi="Times New Roman"/>
                <w:sz w:val="24"/>
                <w:szCs w:val="24"/>
              </w:rPr>
              <w:t>Изложить часть 2 статьи 50 в новой редакции</w:t>
            </w:r>
          </w:p>
        </w:tc>
        <w:tc>
          <w:tcPr>
            <w:tcW w:w="1228" w:type="pct"/>
            <w:tcBorders>
              <w:top w:val="single" w:sz="4" w:space="0" w:color="auto"/>
              <w:left w:val="single" w:sz="4" w:space="0" w:color="auto"/>
              <w:bottom w:val="single" w:sz="4" w:space="0" w:color="auto"/>
              <w:right w:val="single" w:sz="4" w:space="0" w:color="auto"/>
            </w:tcBorders>
            <w:hideMark/>
          </w:tcPr>
          <w:p w:rsidR="00C0000D" w:rsidRPr="009E0B8A" w:rsidRDefault="00675825" w:rsidP="00675825">
            <w:pPr>
              <w:rPr>
                <w:b/>
              </w:rPr>
            </w:pPr>
            <w:r>
              <w:t>"</w:t>
            </w:r>
            <w:r w:rsidR="00C0000D" w:rsidRPr="009E0B8A">
              <w:t>2. Староста сельского населенного пункта назначается представительным органом муниципального образования, в</w:t>
            </w:r>
            <w:r>
              <w:t> </w:t>
            </w:r>
            <w:r w:rsidR="00C0000D" w:rsidRPr="009E0B8A">
              <w:t>состав которого входит данный сельский населенный пункт, по</w:t>
            </w:r>
            <w:r>
              <w:t> </w:t>
            </w:r>
            <w:r w:rsidR="00C0000D" w:rsidRPr="009E0B8A">
              <w:t xml:space="preserve">представлению схода, </w:t>
            </w:r>
            <w:r w:rsidR="00C0000D" w:rsidRPr="009E0B8A">
              <w:rPr>
                <w:b/>
              </w:rPr>
              <w:t>собрания (конференции) граждан сельского населенного пункта, проводимого в том числе посредством федеральной государственной информационной системы "Единый портал государственных и</w:t>
            </w:r>
            <w:r>
              <w:rPr>
                <w:b/>
              </w:rPr>
              <w:t> </w:t>
            </w:r>
            <w:r w:rsidR="00C0000D" w:rsidRPr="009E0B8A">
              <w:rPr>
                <w:b/>
              </w:rPr>
              <w:t xml:space="preserve">муниципальных услуг (функций)", порядок использования которой для целей настоящей статьи устанавливается Правительством Российской Федерации, </w:t>
            </w:r>
            <w:r w:rsidR="00C0000D" w:rsidRPr="009E0B8A">
              <w:t xml:space="preserve">из числа лиц, </w:t>
            </w:r>
            <w:r w:rsidR="00C0000D" w:rsidRPr="009E0B8A">
              <w:rPr>
                <w:b/>
              </w:rPr>
              <w:t xml:space="preserve">имеющих регистрацию по месту жительства </w:t>
            </w:r>
            <w:r w:rsidR="00C0000D" w:rsidRPr="00675825">
              <w:t>на территории данного сельского населенного пункта</w:t>
            </w:r>
            <w:r w:rsidR="00C0000D" w:rsidRPr="009E0B8A">
              <w:t xml:space="preserve"> и обладающих активным избирательным правом."</w:t>
            </w:r>
          </w:p>
        </w:tc>
        <w:tc>
          <w:tcPr>
            <w:tcW w:w="1229" w:type="pct"/>
            <w:tcBorders>
              <w:top w:val="single" w:sz="4" w:space="0" w:color="auto"/>
              <w:left w:val="single" w:sz="4" w:space="0" w:color="auto"/>
              <w:bottom w:val="single" w:sz="4" w:space="0" w:color="auto"/>
              <w:right w:val="single" w:sz="4" w:space="0" w:color="auto"/>
            </w:tcBorders>
          </w:tcPr>
          <w:p w:rsidR="00C0000D" w:rsidRPr="009E0B8A" w:rsidRDefault="00C0000D" w:rsidP="00675825">
            <w:pPr>
              <w:rPr>
                <w:bCs/>
              </w:rPr>
            </w:pPr>
            <w:r w:rsidRPr="009E0B8A">
              <w:rPr>
                <w:bCs/>
              </w:rPr>
              <w:t>Предлагаемые поправки позволят упростить процедуру назначения старост в густонаселенных сельских населенных пунктах, обеспечить возможность назначения старост только из</w:t>
            </w:r>
            <w:r w:rsidR="00675825">
              <w:rPr>
                <w:bCs/>
              </w:rPr>
              <w:t> </w:t>
            </w:r>
            <w:r w:rsidRPr="009E0B8A">
              <w:rPr>
                <w:bCs/>
              </w:rPr>
              <w:t>числа граждан</w:t>
            </w:r>
            <w:r w:rsidR="00675825">
              <w:rPr>
                <w:bCs/>
              </w:rPr>
              <w:t>,</w:t>
            </w:r>
            <w:r w:rsidRPr="009E0B8A">
              <w:rPr>
                <w:bCs/>
              </w:rPr>
              <w:t xml:space="preserve"> постоянно либо преимущественно проживающих на территории сельского населенного пункта, а также предоставить возможность </w:t>
            </w:r>
            <w:r w:rsidRPr="009E0B8A">
              <w:t>электронного голосования</w:t>
            </w:r>
          </w:p>
        </w:tc>
      </w:tr>
      <w:tr w:rsidR="00675825" w:rsidRPr="00717215" w:rsidTr="002A56E3">
        <w:tc>
          <w:tcPr>
            <w:tcW w:w="190" w:type="pct"/>
            <w:tcBorders>
              <w:top w:val="single" w:sz="4" w:space="0" w:color="auto"/>
              <w:left w:val="single" w:sz="4" w:space="0" w:color="auto"/>
              <w:bottom w:val="single" w:sz="4" w:space="0" w:color="auto"/>
              <w:right w:val="single" w:sz="4" w:space="0" w:color="auto"/>
            </w:tcBorders>
          </w:tcPr>
          <w:p w:rsidR="00675825" w:rsidRDefault="00675825" w:rsidP="00A67667">
            <w:pPr>
              <w:ind w:left="-57" w:right="-57"/>
              <w:jc w:val="center"/>
            </w:pPr>
            <w:r>
              <w:t>29</w:t>
            </w:r>
          </w:p>
        </w:tc>
        <w:tc>
          <w:tcPr>
            <w:tcW w:w="890" w:type="pct"/>
            <w:tcBorders>
              <w:top w:val="single" w:sz="4" w:space="0" w:color="auto"/>
              <w:left w:val="single" w:sz="4" w:space="0" w:color="auto"/>
              <w:bottom w:val="single" w:sz="4" w:space="0" w:color="auto"/>
              <w:right w:val="single" w:sz="4" w:space="0" w:color="auto"/>
            </w:tcBorders>
            <w:hideMark/>
          </w:tcPr>
          <w:p w:rsidR="00675825" w:rsidRPr="009E0B8A" w:rsidRDefault="00675825" w:rsidP="00675825">
            <w:pPr>
              <w:pStyle w:val="a4"/>
              <w:rPr>
                <w:rFonts w:ascii="Times New Roman" w:hAnsi="Times New Roman"/>
                <w:bCs/>
                <w:sz w:val="24"/>
                <w:szCs w:val="24"/>
              </w:rPr>
            </w:pPr>
            <w:r w:rsidRPr="009E0B8A">
              <w:rPr>
                <w:rFonts w:ascii="Times New Roman" w:hAnsi="Times New Roman"/>
                <w:bCs/>
                <w:sz w:val="24"/>
                <w:szCs w:val="24"/>
              </w:rPr>
              <w:t xml:space="preserve">Часть 3 статьи 56 </w:t>
            </w:r>
          </w:p>
          <w:p w:rsidR="00675825" w:rsidRPr="009E0B8A" w:rsidRDefault="00675825" w:rsidP="00675825">
            <w:pPr>
              <w:autoSpaceDE w:val="0"/>
              <w:autoSpaceDN w:val="0"/>
              <w:adjustRightInd w:val="0"/>
            </w:pPr>
            <w:r w:rsidRPr="009E0B8A">
              <w:rPr>
                <w:rFonts w:eastAsia="Calibri"/>
                <w:lang w:eastAsia="en-US"/>
              </w:rPr>
              <w:t xml:space="preserve">"3. Нарушение срока издания муниципального правового акта, необходимого для реализации решения, принятого путем </w:t>
            </w:r>
            <w:r w:rsidRPr="009E0B8A">
              <w:rPr>
                <w:rFonts w:eastAsia="Calibri"/>
                <w:lang w:eastAsia="en-US"/>
              </w:rPr>
              <w:lastRenderedPageBreak/>
              <w:t xml:space="preserve">прямого волеизъявления населения, является основанием для досрочного прекращения полномочий главы муниципального образования главы </w:t>
            </w:r>
            <w:r w:rsidRPr="00675825">
              <w:rPr>
                <w:rFonts w:eastAsia="Calibri"/>
                <w:spacing w:val="-4"/>
                <w:lang w:eastAsia="en-US"/>
              </w:rPr>
              <w:t>местной администрации,</w:t>
            </w:r>
            <w:r w:rsidRPr="009E0B8A">
              <w:rPr>
                <w:rFonts w:eastAsia="Calibri"/>
                <w:lang w:eastAsia="en-US"/>
              </w:rPr>
              <w:t xml:space="preserve"> осуществляемых на</w:t>
            </w:r>
            <w:r>
              <w:rPr>
                <w:rFonts w:eastAsia="Calibri"/>
                <w:lang w:eastAsia="en-US"/>
              </w:rPr>
              <w:t> </w:t>
            </w:r>
            <w:r w:rsidRPr="009E0B8A">
              <w:rPr>
                <w:rFonts w:eastAsia="Calibri"/>
                <w:lang w:eastAsia="en-US"/>
              </w:rPr>
              <w:t>основе контракта, или досрочного прекращения полномочий представительного органа муниципального образования."</w:t>
            </w:r>
          </w:p>
        </w:tc>
        <w:tc>
          <w:tcPr>
            <w:tcW w:w="660" w:type="pct"/>
            <w:tcBorders>
              <w:top w:val="single" w:sz="4" w:space="0" w:color="auto"/>
              <w:left w:val="single" w:sz="4" w:space="0" w:color="auto"/>
              <w:bottom w:val="single" w:sz="4" w:space="0" w:color="auto"/>
              <w:right w:val="single" w:sz="4" w:space="0" w:color="auto"/>
            </w:tcBorders>
            <w:hideMark/>
          </w:tcPr>
          <w:p w:rsidR="00675825" w:rsidRPr="009E0B8A" w:rsidRDefault="00675825" w:rsidP="00675825">
            <w:pPr>
              <w:autoSpaceDE w:val="0"/>
              <w:autoSpaceDN w:val="0"/>
              <w:adjustRightInd w:val="0"/>
            </w:pPr>
            <w:r w:rsidRPr="009E0B8A">
              <w:lastRenderedPageBreak/>
              <w:t>Законодательное собрание</w:t>
            </w:r>
          </w:p>
          <w:p w:rsidR="00675825" w:rsidRPr="009E0B8A" w:rsidRDefault="00675825" w:rsidP="00675825">
            <w:pPr>
              <w:autoSpaceDE w:val="0"/>
              <w:autoSpaceDN w:val="0"/>
              <w:adjustRightInd w:val="0"/>
            </w:pPr>
            <w:r w:rsidRPr="009E0B8A">
              <w:t xml:space="preserve">Ленинградской области </w:t>
            </w:r>
          </w:p>
        </w:tc>
        <w:tc>
          <w:tcPr>
            <w:tcW w:w="803" w:type="pct"/>
            <w:tcBorders>
              <w:top w:val="single" w:sz="4" w:space="0" w:color="auto"/>
              <w:left w:val="single" w:sz="4" w:space="0" w:color="auto"/>
              <w:bottom w:val="single" w:sz="4" w:space="0" w:color="auto"/>
              <w:right w:val="single" w:sz="4" w:space="0" w:color="auto"/>
            </w:tcBorders>
          </w:tcPr>
          <w:p w:rsidR="00675825" w:rsidRPr="009E0B8A" w:rsidRDefault="00675825" w:rsidP="00675825">
            <w:pPr>
              <w:pStyle w:val="a4"/>
              <w:rPr>
                <w:rFonts w:ascii="Times New Roman" w:hAnsi="Times New Roman"/>
                <w:sz w:val="24"/>
                <w:szCs w:val="24"/>
              </w:rPr>
            </w:pPr>
            <w:r w:rsidRPr="009E0B8A">
              <w:rPr>
                <w:rFonts w:ascii="Times New Roman" w:hAnsi="Times New Roman"/>
                <w:sz w:val="24"/>
                <w:szCs w:val="24"/>
              </w:rPr>
              <w:t>Часть 3 статьи 56 исключить</w:t>
            </w:r>
          </w:p>
        </w:tc>
        <w:tc>
          <w:tcPr>
            <w:tcW w:w="1228" w:type="pct"/>
            <w:tcBorders>
              <w:top w:val="single" w:sz="4" w:space="0" w:color="auto"/>
              <w:left w:val="single" w:sz="4" w:space="0" w:color="auto"/>
              <w:bottom w:val="single" w:sz="4" w:space="0" w:color="auto"/>
              <w:right w:val="single" w:sz="4" w:space="0" w:color="auto"/>
            </w:tcBorders>
            <w:hideMark/>
          </w:tcPr>
          <w:p w:rsidR="00675825" w:rsidRPr="009E0B8A" w:rsidRDefault="00675825" w:rsidP="00675825">
            <w:pPr>
              <w:autoSpaceDE w:val="0"/>
              <w:autoSpaceDN w:val="0"/>
              <w:adjustRightInd w:val="0"/>
            </w:pPr>
          </w:p>
        </w:tc>
        <w:tc>
          <w:tcPr>
            <w:tcW w:w="1229" w:type="pct"/>
            <w:tcBorders>
              <w:top w:val="single" w:sz="4" w:space="0" w:color="auto"/>
              <w:left w:val="single" w:sz="4" w:space="0" w:color="auto"/>
              <w:bottom w:val="single" w:sz="4" w:space="0" w:color="auto"/>
              <w:right w:val="single" w:sz="4" w:space="0" w:color="auto"/>
            </w:tcBorders>
          </w:tcPr>
          <w:p w:rsidR="00675825" w:rsidRPr="009E0B8A" w:rsidRDefault="00675825" w:rsidP="00675825">
            <w:pPr>
              <w:pStyle w:val="a4"/>
              <w:rPr>
                <w:rFonts w:ascii="Times New Roman" w:hAnsi="Times New Roman"/>
                <w:bCs/>
                <w:sz w:val="24"/>
                <w:szCs w:val="24"/>
              </w:rPr>
            </w:pPr>
            <w:r w:rsidRPr="009E0B8A">
              <w:rPr>
                <w:rFonts w:ascii="Times New Roman" w:hAnsi="Times New Roman"/>
                <w:bCs/>
                <w:sz w:val="24"/>
                <w:szCs w:val="24"/>
              </w:rPr>
              <w:t xml:space="preserve">Частью 3 статьи 56 установлено, что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w:t>
            </w:r>
            <w:r w:rsidRPr="009E0B8A">
              <w:rPr>
                <w:rFonts w:ascii="Times New Roman" w:hAnsi="Times New Roman"/>
                <w:bCs/>
                <w:sz w:val="24"/>
                <w:szCs w:val="24"/>
              </w:rPr>
              <w:lastRenderedPageBreak/>
              <w:t>полномочий главы муниципального образования, главы местной администрации, осуществляемых на основе контракта, или досрочного прекращения полномочий представительного органа муниципального образования.</w:t>
            </w:r>
          </w:p>
          <w:p w:rsidR="00675825" w:rsidRPr="009E0B8A" w:rsidRDefault="00675825" w:rsidP="00675825">
            <w:pPr>
              <w:pStyle w:val="a4"/>
              <w:rPr>
                <w:rFonts w:ascii="Times New Roman" w:hAnsi="Times New Roman"/>
                <w:bCs/>
                <w:sz w:val="24"/>
                <w:szCs w:val="24"/>
              </w:rPr>
            </w:pPr>
            <w:r w:rsidRPr="009E0B8A">
              <w:rPr>
                <w:rFonts w:ascii="Times New Roman" w:hAnsi="Times New Roman"/>
                <w:bCs/>
                <w:sz w:val="24"/>
                <w:szCs w:val="24"/>
              </w:rPr>
              <w:t>Данное положение противоречит части 6 статьи 17, а также части 1 статьи 21 и статье 23.</w:t>
            </w:r>
          </w:p>
          <w:p w:rsidR="00675825" w:rsidRPr="009E0B8A" w:rsidRDefault="00675825" w:rsidP="00675825">
            <w:pPr>
              <w:pStyle w:val="a4"/>
              <w:rPr>
                <w:rFonts w:ascii="Times New Roman" w:hAnsi="Times New Roman"/>
                <w:bCs/>
                <w:sz w:val="24"/>
                <w:szCs w:val="24"/>
              </w:rPr>
            </w:pPr>
            <w:r w:rsidRPr="009E0B8A">
              <w:rPr>
                <w:rFonts w:ascii="Times New Roman" w:hAnsi="Times New Roman"/>
                <w:bCs/>
                <w:sz w:val="24"/>
                <w:szCs w:val="24"/>
              </w:rPr>
              <w:t>Частью 6 статьи 17 установлено, что уставом муниципального образования может быть предусмотрено досрочное прекращение полномочий представительного органа муниципального образования в</w:t>
            </w:r>
            <w:r>
              <w:rPr>
                <w:rFonts w:ascii="Times New Roman" w:hAnsi="Times New Roman"/>
                <w:bCs/>
                <w:sz w:val="24"/>
                <w:szCs w:val="24"/>
              </w:rPr>
              <w:t> </w:t>
            </w:r>
            <w:r w:rsidRPr="009E0B8A">
              <w:rPr>
                <w:rFonts w:ascii="Times New Roman" w:hAnsi="Times New Roman"/>
                <w:bCs/>
                <w:sz w:val="24"/>
                <w:szCs w:val="24"/>
              </w:rPr>
              <w:t>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75825" w:rsidRPr="009E0B8A" w:rsidRDefault="00675825" w:rsidP="00193C4B">
            <w:pPr>
              <w:pStyle w:val="a4"/>
              <w:rPr>
                <w:rFonts w:ascii="Times New Roman" w:hAnsi="Times New Roman"/>
                <w:sz w:val="24"/>
                <w:szCs w:val="24"/>
              </w:rPr>
            </w:pPr>
            <w:r w:rsidRPr="009E0B8A">
              <w:rPr>
                <w:rFonts w:ascii="Times New Roman" w:hAnsi="Times New Roman"/>
                <w:bCs/>
                <w:sz w:val="24"/>
                <w:szCs w:val="24"/>
              </w:rPr>
              <w:t>Часть</w:t>
            </w:r>
            <w:r>
              <w:rPr>
                <w:rFonts w:ascii="Times New Roman" w:hAnsi="Times New Roman"/>
                <w:bCs/>
                <w:sz w:val="24"/>
                <w:szCs w:val="24"/>
              </w:rPr>
              <w:t>ю</w:t>
            </w:r>
            <w:r w:rsidRPr="009E0B8A">
              <w:rPr>
                <w:rFonts w:ascii="Times New Roman" w:hAnsi="Times New Roman"/>
                <w:bCs/>
                <w:sz w:val="24"/>
                <w:szCs w:val="24"/>
              </w:rPr>
              <w:t xml:space="preserve"> 1 статьи 21 установлен исчерпывающий перечень оснований для досрочного прекращения </w:t>
            </w:r>
            <w:r>
              <w:rPr>
                <w:rFonts w:ascii="Times New Roman" w:hAnsi="Times New Roman"/>
                <w:bCs/>
                <w:sz w:val="24"/>
                <w:szCs w:val="24"/>
              </w:rPr>
              <w:t xml:space="preserve">полномочий </w:t>
            </w:r>
            <w:r w:rsidRPr="009E0B8A">
              <w:rPr>
                <w:rFonts w:ascii="Times New Roman" w:hAnsi="Times New Roman"/>
                <w:bCs/>
                <w:sz w:val="24"/>
                <w:szCs w:val="24"/>
              </w:rPr>
              <w:t xml:space="preserve">главы муниципального образования, статьей 23 установлен исчерпывающий перечень оснований для досрочного прекращения </w:t>
            </w:r>
            <w:r>
              <w:rPr>
                <w:rFonts w:ascii="Times New Roman" w:hAnsi="Times New Roman"/>
                <w:bCs/>
                <w:sz w:val="24"/>
                <w:szCs w:val="24"/>
              </w:rPr>
              <w:t xml:space="preserve">полномочий </w:t>
            </w:r>
            <w:r w:rsidRPr="009E0B8A">
              <w:rPr>
                <w:rFonts w:ascii="Times New Roman" w:hAnsi="Times New Roman"/>
                <w:bCs/>
                <w:sz w:val="24"/>
                <w:szCs w:val="24"/>
              </w:rPr>
              <w:t>главы местной администрации. При</w:t>
            </w:r>
            <w:r w:rsidR="00193C4B">
              <w:rPr>
                <w:rFonts w:ascii="Times New Roman" w:hAnsi="Times New Roman"/>
                <w:bCs/>
                <w:sz w:val="24"/>
                <w:szCs w:val="24"/>
              </w:rPr>
              <w:t> </w:t>
            </w:r>
            <w:r w:rsidRPr="009E0B8A">
              <w:rPr>
                <w:rFonts w:ascii="Times New Roman" w:hAnsi="Times New Roman"/>
                <w:bCs/>
                <w:sz w:val="24"/>
                <w:szCs w:val="24"/>
              </w:rPr>
              <w:t xml:space="preserve">этом указанные перечни </w:t>
            </w:r>
            <w:r w:rsidRPr="009E0B8A">
              <w:rPr>
                <w:rFonts w:ascii="Times New Roman" w:hAnsi="Times New Roman"/>
                <w:bCs/>
                <w:sz w:val="24"/>
                <w:szCs w:val="24"/>
              </w:rPr>
              <w:lastRenderedPageBreak/>
              <w:t>не</w:t>
            </w:r>
            <w:r>
              <w:rPr>
                <w:rFonts w:ascii="Times New Roman" w:hAnsi="Times New Roman"/>
                <w:bCs/>
                <w:sz w:val="24"/>
                <w:szCs w:val="24"/>
              </w:rPr>
              <w:t> </w:t>
            </w:r>
            <w:r w:rsidRPr="009E0B8A">
              <w:rPr>
                <w:rFonts w:ascii="Times New Roman" w:hAnsi="Times New Roman"/>
                <w:bCs/>
                <w:sz w:val="24"/>
                <w:szCs w:val="24"/>
              </w:rPr>
              <w:t>содержат такого основания, как нарушение срока издания муниципального правового акта, необходимого для реализации решения, принятого путем прямого волеизъявления населения</w:t>
            </w:r>
          </w:p>
        </w:tc>
      </w:tr>
      <w:tr w:rsidR="00675825" w:rsidRPr="00717215" w:rsidTr="002A56E3">
        <w:tc>
          <w:tcPr>
            <w:tcW w:w="190" w:type="pct"/>
            <w:tcBorders>
              <w:top w:val="single" w:sz="4" w:space="0" w:color="auto"/>
              <w:left w:val="single" w:sz="4" w:space="0" w:color="auto"/>
              <w:bottom w:val="single" w:sz="4" w:space="0" w:color="auto"/>
              <w:right w:val="single" w:sz="4" w:space="0" w:color="auto"/>
            </w:tcBorders>
          </w:tcPr>
          <w:p w:rsidR="00675825" w:rsidRDefault="00675825" w:rsidP="00A67667">
            <w:pPr>
              <w:ind w:left="-57" w:right="-57"/>
              <w:jc w:val="center"/>
            </w:pPr>
            <w:r>
              <w:lastRenderedPageBreak/>
              <w:t>30</w:t>
            </w:r>
          </w:p>
        </w:tc>
        <w:tc>
          <w:tcPr>
            <w:tcW w:w="890" w:type="pct"/>
            <w:tcBorders>
              <w:top w:val="single" w:sz="4" w:space="0" w:color="auto"/>
              <w:left w:val="single" w:sz="4" w:space="0" w:color="auto"/>
              <w:bottom w:val="single" w:sz="4" w:space="0" w:color="auto"/>
              <w:right w:val="single" w:sz="4" w:space="0" w:color="auto"/>
            </w:tcBorders>
            <w:hideMark/>
          </w:tcPr>
          <w:p w:rsidR="00675825" w:rsidRPr="009E0B8A" w:rsidRDefault="00675825" w:rsidP="00675825">
            <w:r w:rsidRPr="009E0B8A">
              <w:t>Часть 3 статьи 88</w:t>
            </w:r>
          </w:p>
          <w:p w:rsidR="00675825" w:rsidRPr="009E0B8A" w:rsidRDefault="00675825" w:rsidP="00675825">
            <w:r w:rsidRPr="009E0B8A">
              <w:t>"3. Со дня вступления в</w:t>
            </w:r>
            <w:r>
              <w:t> </w:t>
            </w:r>
            <w:r w:rsidRPr="009E0B8A">
              <w:t>силу настоящего Федерального закона</w:t>
            </w:r>
            <w:r>
              <w:t xml:space="preserve"> </w:t>
            </w:r>
            <w:r w:rsidRPr="00675825">
              <w:rPr>
                <w:spacing w:val="-8"/>
              </w:rPr>
              <w:t>в соответствии с частью 2</w:t>
            </w:r>
            <w:r w:rsidRPr="009E0B8A">
              <w:t xml:space="preserve"> настоящей статьи до</w:t>
            </w:r>
            <w:r>
              <w:t> </w:t>
            </w:r>
            <w:r w:rsidRPr="009E0B8A">
              <w:t>1</w:t>
            </w:r>
            <w:r>
              <w:t> </w:t>
            </w:r>
            <w:r w:rsidRPr="009E0B8A">
              <w:t>января 2028 года устанавливается переходный период. В</w:t>
            </w:r>
            <w:r>
              <w:t> </w:t>
            </w:r>
            <w:r w:rsidRPr="009E0B8A">
              <w:t>переходный период:</w:t>
            </w:r>
          </w:p>
          <w:p w:rsidR="00675825" w:rsidRPr="009E0B8A" w:rsidRDefault="00675825" w:rsidP="00675825">
            <w:r w:rsidRPr="009E0B8A">
              <w:t>1) при наличии согласия населения, выраженного представительными органами соответствующих поселений и</w:t>
            </w:r>
            <w:r>
              <w:t> </w:t>
            </w:r>
            <w:r w:rsidRPr="009E0B8A">
              <w:t>муниципального района, осуществляется объединение всех поселений, входящих в</w:t>
            </w:r>
            <w:r>
              <w:t> </w:t>
            </w:r>
            <w:r w:rsidRPr="009E0B8A">
              <w:t xml:space="preserve">состав муниципального района, с образованием муниципального округа в границах территории муниципального района. </w:t>
            </w:r>
            <w:r w:rsidRPr="009E0B8A">
              <w:lastRenderedPageBreak/>
              <w:t>Муниципальный район, в котором все поселения, входившие в</w:t>
            </w:r>
            <w:r>
              <w:t> </w:t>
            </w:r>
            <w:r w:rsidRPr="009E0B8A">
              <w:t>его состав, объединились, а также указанные поселения упраздняются;</w:t>
            </w:r>
          </w:p>
          <w:p w:rsidR="00675825" w:rsidRPr="009E0B8A" w:rsidRDefault="00675825" w:rsidP="00675825">
            <w:r w:rsidRPr="009E0B8A">
              <w:t>2) новые выборы главы, депутатов представительного органа поселений, муниципальных районов не назначаются и не проводятся. При</w:t>
            </w:r>
            <w:r>
              <w:t> </w:t>
            </w:r>
            <w:r w:rsidRPr="009E0B8A">
              <w:t>истечении в</w:t>
            </w:r>
            <w:r>
              <w:t> </w:t>
            </w:r>
            <w:r w:rsidRPr="009E0B8A">
              <w:t>переходный период срока полномочий представительного органа муниципального образования в границах территории муниципального района образуется муниципальный округ. Муниципальный район, а также поселения, входившие в его состав, упраздняются;</w:t>
            </w:r>
          </w:p>
          <w:p w:rsidR="00675825" w:rsidRPr="009E0B8A" w:rsidRDefault="00675825" w:rsidP="00675825">
            <w:r w:rsidRPr="009E0B8A">
              <w:t xml:space="preserve">3) полномочия органов местного самоуправления поселения, срок полномочий которых истек в переходный период, исполняются </w:t>
            </w:r>
            <w:r w:rsidRPr="009E0B8A">
              <w:lastRenderedPageBreak/>
              <w:t>органами местного самоуправления соответствующих муниципальных районов</w:t>
            </w:r>
            <w:r>
              <w:t>;</w:t>
            </w:r>
          </w:p>
          <w:p w:rsidR="00675825" w:rsidRPr="00675825" w:rsidRDefault="00675825" w:rsidP="00675825">
            <w:r w:rsidRPr="009E0B8A">
              <w:t>4)</w:t>
            </w:r>
            <w:r w:rsidRPr="009E0B8A">
              <w:rPr>
                <w:lang w:val="en-US"/>
              </w:rPr>
              <w:t> </w:t>
            </w:r>
            <w:r w:rsidRPr="009E0B8A">
              <w:t>органы местного самоуправления муниципальных районов, поселений до</w:t>
            </w:r>
            <w:r>
              <w:t> </w:t>
            </w:r>
            <w:r w:rsidRPr="009E0B8A">
              <w:t>образования в</w:t>
            </w:r>
            <w:r>
              <w:t> </w:t>
            </w:r>
            <w:r w:rsidRPr="009E0B8A">
              <w:t>границах соответствующих муниципальных районов муниципальных округов исполняют полномочия в</w:t>
            </w:r>
            <w:r>
              <w:t> </w:t>
            </w:r>
            <w:r w:rsidRPr="009E0B8A">
              <w:t>соответствии</w:t>
            </w:r>
            <w:r>
              <w:t xml:space="preserve"> </w:t>
            </w:r>
            <w:r w:rsidRPr="009E0B8A">
              <w:t>с</w:t>
            </w:r>
            <w:r>
              <w:t> </w:t>
            </w:r>
            <w:r w:rsidRPr="009E0B8A">
              <w:t>Федеральным законом от 6 октября 2003 года №</w:t>
            </w:r>
            <w:r>
              <w:t> </w:t>
            </w:r>
            <w:r w:rsidRPr="009E0B8A">
              <w:t xml:space="preserve">131-ФЗ "Об общих принципах организации местного самоуправления </w:t>
            </w:r>
            <w:r w:rsidRPr="00675825">
              <w:t>в Российской Федерации";</w:t>
            </w:r>
          </w:p>
          <w:p w:rsidR="00675825" w:rsidRPr="009E0B8A" w:rsidRDefault="00675825" w:rsidP="00675825">
            <w:r w:rsidRPr="009E0B8A">
              <w:t>5) имущество, документы поселений, муниципальных районов, упраздняемых в соответствии с</w:t>
            </w:r>
            <w:r>
              <w:t> </w:t>
            </w:r>
            <w:r w:rsidRPr="009E0B8A">
              <w:t xml:space="preserve">пунктами 1 и 2 настоящей части, передается образуемым муниципальным </w:t>
            </w:r>
            <w:r w:rsidRPr="009E0B8A">
              <w:lastRenderedPageBreak/>
              <w:t>округам в порядке, определенном законом субъекта Российской Федерации</w:t>
            </w:r>
            <w:r>
              <w:t>.</w:t>
            </w:r>
            <w:r w:rsidRPr="009E0B8A">
              <w:t>"</w:t>
            </w:r>
          </w:p>
        </w:tc>
        <w:tc>
          <w:tcPr>
            <w:tcW w:w="660" w:type="pct"/>
            <w:tcBorders>
              <w:top w:val="single" w:sz="4" w:space="0" w:color="auto"/>
              <w:left w:val="single" w:sz="4" w:space="0" w:color="auto"/>
              <w:bottom w:val="single" w:sz="4" w:space="0" w:color="auto"/>
              <w:right w:val="single" w:sz="4" w:space="0" w:color="auto"/>
            </w:tcBorders>
            <w:hideMark/>
          </w:tcPr>
          <w:p w:rsidR="00675825" w:rsidRPr="009E0B8A" w:rsidRDefault="00675825" w:rsidP="00675825">
            <w:pPr>
              <w:autoSpaceDE w:val="0"/>
              <w:autoSpaceDN w:val="0"/>
              <w:adjustRightInd w:val="0"/>
            </w:pPr>
            <w:r w:rsidRPr="009E0B8A">
              <w:lastRenderedPageBreak/>
              <w:t>Законодательное собрание Ленинградской области</w:t>
            </w:r>
          </w:p>
        </w:tc>
        <w:tc>
          <w:tcPr>
            <w:tcW w:w="803" w:type="pct"/>
            <w:tcBorders>
              <w:top w:val="single" w:sz="4" w:space="0" w:color="auto"/>
              <w:left w:val="single" w:sz="4" w:space="0" w:color="auto"/>
              <w:bottom w:val="single" w:sz="4" w:space="0" w:color="auto"/>
              <w:right w:val="single" w:sz="4" w:space="0" w:color="auto"/>
            </w:tcBorders>
          </w:tcPr>
          <w:p w:rsidR="00675825" w:rsidRPr="009E0B8A" w:rsidRDefault="00675825" w:rsidP="00675825">
            <w:pPr>
              <w:autoSpaceDE w:val="0"/>
              <w:autoSpaceDN w:val="0"/>
              <w:adjustRightInd w:val="0"/>
            </w:pPr>
            <w:r w:rsidRPr="009E0B8A">
              <w:t>Предлагается устранить внутреннее противоречие в части невозможности создания городских округов, а также нескольких муниципальных округов на</w:t>
            </w:r>
            <w:r>
              <w:t> </w:t>
            </w:r>
            <w:r w:rsidRPr="009E0B8A">
              <w:t>территории муниципальных районов в</w:t>
            </w:r>
            <w:r>
              <w:t> </w:t>
            </w:r>
            <w:r w:rsidRPr="009E0B8A">
              <w:t>переходный период</w:t>
            </w:r>
          </w:p>
        </w:tc>
        <w:tc>
          <w:tcPr>
            <w:tcW w:w="1228" w:type="pct"/>
            <w:tcBorders>
              <w:top w:val="single" w:sz="4" w:space="0" w:color="auto"/>
              <w:left w:val="single" w:sz="4" w:space="0" w:color="auto"/>
              <w:bottom w:val="single" w:sz="4" w:space="0" w:color="auto"/>
              <w:right w:val="single" w:sz="4" w:space="0" w:color="auto"/>
            </w:tcBorders>
            <w:hideMark/>
          </w:tcPr>
          <w:p w:rsidR="00675825" w:rsidRPr="009E0B8A" w:rsidRDefault="00675825" w:rsidP="00675825">
            <w:r w:rsidRPr="009E0B8A">
              <w:t>"3. Со дня вступления в силу настоящего Федерального закона</w:t>
            </w:r>
            <w:r w:rsidRPr="009E0B8A">
              <w:br/>
              <w:t xml:space="preserve">в соответствии с частью 2 настоящей статьи до 1 января 2028 года устанавливается переходный период. </w:t>
            </w:r>
          </w:p>
          <w:p w:rsidR="00675825" w:rsidRPr="009E0B8A" w:rsidRDefault="00675825" w:rsidP="00675825">
            <w:r w:rsidRPr="009E0B8A">
              <w:t>В переходный период:</w:t>
            </w:r>
          </w:p>
          <w:p w:rsidR="00675825" w:rsidRPr="009E0B8A" w:rsidRDefault="00675825" w:rsidP="00675825">
            <w:pPr>
              <w:rPr>
                <w:b/>
              </w:rPr>
            </w:pPr>
            <w:r w:rsidRPr="009E0B8A">
              <w:t>1) при наличии согласия населения, выраженного представительными органами соответствующих поселений и</w:t>
            </w:r>
            <w:r>
              <w:t> </w:t>
            </w:r>
            <w:r w:rsidRPr="009E0B8A">
              <w:t>муниципального района, осуществляется объединение всех поселений, входящих в состав муниципального района, с</w:t>
            </w:r>
            <w:r w:rsidR="00193C4B">
              <w:t> </w:t>
            </w:r>
            <w:r w:rsidRPr="009E0B8A">
              <w:t xml:space="preserve">образованием муниципального округа </w:t>
            </w:r>
            <w:r w:rsidRPr="009E0B8A">
              <w:rPr>
                <w:b/>
              </w:rPr>
              <w:t>либо муниципального и</w:t>
            </w:r>
            <w:r>
              <w:rPr>
                <w:b/>
              </w:rPr>
              <w:t> </w:t>
            </w:r>
            <w:r w:rsidRPr="009E0B8A">
              <w:rPr>
                <w:b/>
              </w:rPr>
              <w:t>городского округа</w:t>
            </w:r>
            <w:r>
              <w:rPr>
                <w:b/>
              </w:rPr>
              <w:t>,</w:t>
            </w:r>
            <w:r w:rsidRPr="009E0B8A">
              <w:rPr>
                <w:b/>
              </w:rPr>
              <w:t xml:space="preserve"> муниципальных (городских) округов </w:t>
            </w:r>
            <w:r w:rsidRPr="009E0B8A">
              <w:t>в границах территории муниципального района. Муниципальный район, в</w:t>
            </w:r>
            <w:r>
              <w:t> </w:t>
            </w:r>
            <w:r w:rsidRPr="009E0B8A">
              <w:t xml:space="preserve">котором все поселения, входившие в его состав, объединились </w:t>
            </w:r>
            <w:r w:rsidRPr="009E0B8A">
              <w:rPr>
                <w:b/>
              </w:rPr>
              <w:t>пут</w:t>
            </w:r>
            <w:r>
              <w:rPr>
                <w:b/>
              </w:rPr>
              <w:t>е</w:t>
            </w:r>
            <w:r w:rsidRPr="009E0B8A">
              <w:rPr>
                <w:b/>
              </w:rPr>
              <w:t>м образования муниципального округа либо муниципального и</w:t>
            </w:r>
            <w:r>
              <w:rPr>
                <w:b/>
              </w:rPr>
              <w:t> </w:t>
            </w:r>
            <w:r w:rsidRPr="009E0B8A">
              <w:rPr>
                <w:b/>
              </w:rPr>
              <w:t>городского округа</w:t>
            </w:r>
            <w:r>
              <w:rPr>
                <w:b/>
              </w:rPr>
              <w:t>,</w:t>
            </w:r>
            <w:r w:rsidRPr="009E0B8A">
              <w:rPr>
                <w:b/>
              </w:rPr>
              <w:t xml:space="preserve"> </w:t>
            </w:r>
            <w:r w:rsidRPr="009E0B8A">
              <w:rPr>
                <w:b/>
              </w:rPr>
              <w:lastRenderedPageBreak/>
              <w:t>муниципальных (городских) округов,</w:t>
            </w:r>
            <w:r w:rsidRPr="009E0B8A">
              <w:t xml:space="preserve"> а также указанные поселения упраздняются </w:t>
            </w:r>
            <w:r w:rsidRPr="009E0B8A">
              <w:rPr>
                <w:b/>
              </w:rPr>
              <w:t>законом субъекта Российской Федерации;</w:t>
            </w:r>
          </w:p>
          <w:p w:rsidR="00675825" w:rsidRPr="009E0B8A" w:rsidRDefault="00675825" w:rsidP="00675825">
            <w:pPr>
              <w:rPr>
                <w:b/>
              </w:rPr>
            </w:pPr>
            <w:r w:rsidRPr="009E0B8A">
              <w:t>2) новые выборы главы муниципального образования, депутатов представительных органов поселений, муниципальных районов не назначаются и не проводятся. При</w:t>
            </w:r>
            <w:r>
              <w:t> </w:t>
            </w:r>
            <w:r w:rsidRPr="009E0B8A">
              <w:t>истечении в переходный период срока полномочий представительного органа муниципального образования в</w:t>
            </w:r>
            <w:r>
              <w:t> </w:t>
            </w:r>
            <w:r w:rsidRPr="009E0B8A">
              <w:t xml:space="preserve">границах территории муниципального района образуется муниципальный округ, </w:t>
            </w:r>
            <w:r w:rsidRPr="009E0B8A">
              <w:rPr>
                <w:b/>
              </w:rPr>
              <w:t>городской округ, муниципальные и городские округа.</w:t>
            </w:r>
            <w:r w:rsidRPr="009E0B8A">
              <w:t xml:space="preserve"> Муниципальный район, а</w:t>
            </w:r>
            <w:r>
              <w:t> </w:t>
            </w:r>
            <w:r w:rsidRPr="009E0B8A">
              <w:t>также поселения, входившие в</w:t>
            </w:r>
            <w:r>
              <w:t> </w:t>
            </w:r>
            <w:r w:rsidRPr="009E0B8A">
              <w:t xml:space="preserve">его состав, упраздняются </w:t>
            </w:r>
            <w:r w:rsidRPr="009E0B8A">
              <w:rPr>
                <w:b/>
              </w:rPr>
              <w:t>закон</w:t>
            </w:r>
            <w:r>
              <w:rPr>
                <w:b/>
              </w:rPr>
              <w:t>ом</w:t>
            </w:r>
            <w:r w:rsidRPr="009E0B8A">
              <w:rPr>
                <w:b/>
              </w:rPr>
              <w:t xml:space="preserve"> субъекта Российской Федерации;</w:t>
            </w:r>
          </w:p>
          <w:p w:rsidR="00675825" w:rsidRPr="009E0B8A" w:rsidRDefault="00675825" w:rsidP="00675825">
            <w:pPr>
              <w:rPr>
                <w:b/>
              </w:rPr>
            </w:pPr>
            <w:r w:rsidRPr="009E0B8A">
              <w:t>3) полномочия органов местного самоуправления поселения, срок полномочий которых истек в</w:t>
            </w:r>
            <w:r w:rsidR="00702DED">
              <w:t> </w:t>
            </w:r>
            <w:r w:rsidRPr="009E0B8A">
              <w:t xml:space="preserve">переходный период, исполняются органами местного самоуправления соответствующих муниципальных районов. </w:t>
            </w:r>
            <w:r w:rsidRPr="009E0B8A">
              <w:rPr>
                <w:b/>
              </w:rPr>
              <w:t xml:space="preserve">Законом субъекта Российской Федерации может быть </w:t>
            </w:r>
            <w:r w:rsidRPr="009E0B8A">
              <w:rPr>
                <w:b/>
              </w:rPr>
              <w:lastRenderedPageBreak/>
              <w:t>предусмотрено, что местные администрации городских и</w:t>
            </w:r>
            <w:r w:rsidR="00702DED">
              <w:rPr>
                <w:b/>
              </w:rPr>
              <w:t> </w:t>
            </w:r>
            <w:r w:rsidRPr="009E0B8A">
              <w:rPr>
                <w:b/>
              </w:rPr>
              <w:t>сельских поселений могут исполнять свои полномочия до</w:t>
            </w:r>
            <w:r w:rsidR="00702DED">
              <w:rPr>
                <w:b/>
              </w:rPr>
              <w:t> </w:t>
            </w:r>
            <w:r w:rsidRPr="009E0B8A">
              <w:rPr>
                <w:b/>
              </w:rPr>
              <w:t>момента вступления в силу закона субъекта Российской Федерации об упразднении соответствующих городских и</w:t>
            </w:r>
            <w:r w:rsidR="00702DED">
              <w:rPr>
                <w:b/>
              </w:rPr>
              <w:t> </w:t>
            </w:r>
            <w:r w:rsidRPr="009E0B8A">
              <w:rPr>
                <w:b/>
              </w:rPr>
              <w:t>сельских поселений для осуществления действий, указанных в пункте 5 настоящей части;</w:t>
            </w:r>
          </w:p>
          <w:p w:rsidR="00675825" w:rsidRPr="009E0B8A" w:rsidRDefault="00675825" w:rsidP="00675825">
            <w:r w:rsidRPr="009E0B8A">
              <w:t>4)</w:t>
            </w:r>
            <w:r w:rsidRPr="009E0B8A">
              <w:rPr>
                <w:lang w:val="en-US"/>
              </w:rPr>
              <w:t> </w:t>
            </w:r>
            <w:r w:rsidRPr="009E0B8A">
              <w:t>органы местного самоуправления муниципальных районов, поселений до</w:t>
            </w:r>
            <w:r w:rsidR="00702DED">
              <w:t> </w:t>
            </w:r>
            <w:r w:rsidRPr="009E0B8A">
              <w:t>образования в границах соответствующих муниципальных районов муниципальных округов исполняют полномочия в</w:t>
            </w:r>
            <w:r w:rsidR="00702DED">
              <w:t> </w:t>
            </w:r>
            <w:r w:rsidRPr="009E0B8A">
              <w:t>соответствии с Федеральным законом от 6 октября 2003 года №</w:t>
            </w:r>
            <w:r w:rsidR="00702DED">
              <w:t> </w:t>
            </w:r>
            <w:r w:rsidRPr="009E0B8A">
              <w:t>131-ФЗ "Об общих принципах организации местного самоуправления в Российской Федерации";</w:t>
            </w:r>
          </w:p>
          <w:p w:rsidR="00675825" w:rsidRPr="009E0B8A" w:rsidRDefault="00675825" w:rsidP="00675825">
            <w:r w:rsidRPr="009E0B8A">
              <w:t xml:space="preserve">5) имущество, документы поселений, муниципальных районов, упраздняемых в соответствии с пунктами 1 и 2 настоящей части, </w:t>
            </w:r>
            <w:r w:rsidRPr="00702DED">
              <w:rPr>
                <w:b/>
              </w:rPr>
              <w:t>переда</w:t>
            </w:r>
            <w:r w:rsidR="00702DED" w:rsidRPr="00702DED">
              <w:rPr>
                <w:b/>
              </w:rPr>
              <w:t>ю</w:t>
            </w:r>
            <w:r w:rsidRPr="00702DED">
              <w:rPr>
                <w:b/>
              </w:rPr>
              <w:t>тся</w:t>
            </w:r>
            <w:r w:rsidRPr="009E0B8A">
              <w:t xml:space="preserve"> образуемым муниципальным округам в порядке, определенном законом субъекта Российской Федерации</w:t>
            </w:r>
            <w:r w:rsidR="00702DED">
              <w:t>;</w:t>
            </w:r>
          </w:p>
          <w:p w:rsidR="00675825" w:rsidRPr="009E0B8A" w:rsidRDefault="00675825" w:rsidP="00675825">
            <w:pPr>
              <w:autoSpaceDE w:val="0"/>
              <w:autoSpaceDN w:val="0"/>
              <w:adjustRightInd w:val="0"/>
              <w:rPr>
                <w:rFonts w:eastAsia="Calibri"/>
                <w:b/>
                <w:lang w:eastAsia="en-US"/>
              </w:rPr>
            </w:pPr>
            <w:r w:rsidRPr="009E0B8A">
              <w:rPr>
                <w:rFonts w:eastAsia="Calibri"/>
                <w:b/>
                <w:lang w:eastAsia="en-US"/>
              </w:rPr>
              <w:lastRenderedPageBreak/>
              <w:t xml:space="preserve">6) действие настоящего </w:t>
            </w:r>
            <w:r w:rsidR="00702DED">
              <w:rPr>
                <w:rFonts w:eastAsia="Calibri"/>
                <w:b/>
                <w:lang w:eastAsia="en-US"/>
              </w:rPr>
              <w:t>Ф</w:t>
            </w:r>
            <w:r w:rsidRPr="009E0B8A">
              <w:rPr>
                <w:rFonts w:eastAsia="Calibri"/>
                <w:b/>
                <w:lang w:eastAsia="en-US"/>
              </w:rPr>
              <w:t>едерального закона распространяется на городские округа и муниципальные округа, образованные в</w:t>
            </w:r>
            <w:r w:rsidR="00702DED">
              <w:rPr>
                <w:rFonts w:eastAsia="Calibri"/>
                <w:b/>
                <w:lang w:eastAsia="en-US"/>
              </w:rPr>
              <w:t> </w:t>
            </w:r>
            <w:r w:rsidRPr="009E0B8A">
              <w:rPr>
                <w:rFonts w:eastAsia="Calibri"/>
                <w:b/>
                <w:lang w:eastAsia="en-US"/>
              </w:rPr>
              <w:t>соответствии с Федеральным законом от 6 октября 2003 года №</w:t>
            </w:r>
            <w:r w:rsidR="00702DED">
              <w:rPr>
                <w:rFonts w:eastAsia="Calibri"/>
                <w:b/>
                <w:lang w:eastAsia="en-US"/>
              </w:rPr>
              <w:t> </w:t>
            </w:r>
            <w:r w:rsidRPr="009E0B8A">
              <w:rPr>
                <w:rFonts w:eastAsia="Calibri"/>
                <w:b/>
                <w:lang w:eastAsia="en-US"/>
              </w:rPr>
              <w:t>131-ФЗ "Об общих принципах организации местного самоуправления в</w:t>
            </w:r>
            <w:r w:rsidR="00702DED">
              <w:rPr>
                <w:rFonts w:eastAsia="Calibri"/>
                <w:b/>
                <w:lang w:eastAsia="en-US"/>
              </w:rPr>
              <w:t> </w:t>
            </w:r>
            <w:r w:rsidRPr="009E0B8A">
              <w:rPr>
                <w:rFonts w:eastAsia="Calibri"/>
                <w:b/>
                <w:lang w:eastAsia="en-US"/>
              </w:rPr>
              <w:t>Российской Федерации", со</w:t>
            </w:r>
            <w:r w:rsidR="00193C4B">
              <w:rPr>
                <w:rFonts w:eastAsia="Calibri"/>
                <w:b/>
                <w:lang w:eastAsia="en-US"/>
              </w:rPr>
              <w:t> </w:t>
            </w:r>
            <w:r w:rsidRPr="009E0B8A">
              <w:rPr>
                <w:rFonts w:eastAsia="Calibri"/>
                <w:b/>
                <w:lang w:eastAsia="en-US"/>
              </w:rPr>
              <w:t>дня начала работы представительного органа местного самоуправления указанных муниципальных образований нового созыва</w:t>
            </w:r>
            <w:r w:rsidR="00702DED">
              <w:rPr>
                <w:rFonts w:eastAsia="Calibri"/>
                <w:b/>
                <w:lang w:eastAsia="en-US"/>
              </w:rPr>
              <w:t>;</w:t>
            </w:r>
          </w:p>
          <w:p w:rsidR="00675825" w:rsidRPr="009E0B8A" w:rsidRDefault="00675825" w:rsidP="00193C4B">
            <w:r w:rsidRPr="009E0B8A">
              <w:rPr>
                <w:rFonts w:eastAsia="Calibri"/>
                <w:b/>
                <w:lang w:eastAsia="en-US"/>
              </w:rPr>
              <w:t>7) до 1 января 2027 года законами субъектов Российской Федерации могут определяться границы муниципальных и</w:t>
            </w:r>
            <w:r w:rsidR="00702DED">
              <w:rPr>
                <w:rFonts w:eastAsia="Calibri"/>
                <w:b/>
                <w:lang w:eastAsia="en-US"/>
              </w:rPr>
              <w:t> </w:t>
            </w:r>
            <w:r w:rsidRPr="009E0B8A">
              <w:rPr>
                <w:rFonts w:eastAsia="Calibri"/>
                <w:b/>
                <w:lang w:eastAsia="en-US"/>
              </w:rPr>
              <w:t>городских округов, устанавливаемые в</w:t>
            </w:r>
            <w:r w:rsidR="00702DED">
              <w:rPr>
                <w:rFonts w:eastAsia="Calibri"/>
                <w:b/>
                <w:lang w:eastAsia="en-US"/>
              </w:rPr>
              <w:t> </w:t>
            </w:r>
            <w:r w:rsidRPr="009E0B8A">
              <w:rPr>
                <w:rFonts w:eastAsia="Calibri"/>
                <w:b/>
                <w:lang w:eastAsia="en-US"/>
              </w:rPr>
              <w:t xml:space="preserve">соответствии с требованиями настоящего Федерального закона, а также </w:t>
            </w:r>
            <w:r w:rsidR="00702DED">
              <w:rPr>
                <w:rFonts w:eastAsia="Calibri"/>
                <w:b/>
                <w:lang w:eastAsia="en-US"/>
              </w:rPr>
              <w:t xml:space="preserve">может </w:t>
            </w:r>
            <w:r w:rsidRPr="009E0B8A">
              <w:rPr>
                <w:rFonts w:eastAsia="Calibri"/>
                <w:b/>
                <w:lang w:eastAsia="en-US"/>
              </w:rPr>
              <w:t>производиться наделение их соответствующим статусом со</w:t>
            </w:r>
            <w:r w:rsidR="00193C4B">
              <w:rPr>
                <w:rFonts w:eastAsia="Calibri"/>
                <w:b/>
                <w:lang w:eastAsia="en-US"/>
              </w:rPr>
              <w:t> </w:t>
            </w:r>
            <w:r w:rsidRPr="009E0B8A">
              <w:rPr>
                <w:rFonts w:eastAsia="Calibri"/>
                <w:b/>
                <w:lang w:eastAsia="en-US"/>
              </w:rPr>
              <w:t>дня начала работы представительного органа местного самоуправления соответствующих муниципальных образований нового созыва."</w:t>
            </w:r>
          </w:p>
        </w:tc>
        <w:tc>
          <w:tcPr>
            <w:tcW w:w="1229" w:type="pct"/>
            <w:tcBorders>
              <w:top w:val="single" w:sz="4" w:space="0" w:color="auto"/>
              <w:left w:val="single" w:sz="4" w:space="0" w:color="auto"/>
              <w:bottom w:val="single" w:sz="4" w:space="0" w:color="auto"/>
              <w:right w:val="single" w:sz="4" w:space="0" w:color="auto"/>
            </w:tcBorders>
          </w:tcPr>
          <w:p w:rsidR="00675825" w:rsidRPr="009E0B8A" w:rsidRDefault="00675825" w:rsidP="00675825">
            <w:r w:rsidRPr="009E0B8A">
              <w:lastRenderedPageBreak/>
              <w:t>Статьей 9 установлен вид муниципального образования – городской округ.</w:t>
            </w:r>
          </w:p>
          <w:p w:rsidR="00675825" w:rsidRPr="009E0B8A" w:rsidRDefault="00675825" w:rsidP="00675825">
            <w:r w:rsidRPr="009E0B8A">
              <w:t>Однако</w:t>
            </w:r>
            <w:r w:rsidR="00702DED">
              <w:t>,</w:t>
            </w:r>
            <w:r w:rsidRPr="009E0B8A">
              <w:t xml:space="preserve"> как следует из пункта 1 части 3 статьи 88</w:t>
            </w:r>
            <w:r w:rsidR="00702DED">
              <w:t>,</w:t>
            </w:r>
            <w:r w:rsidRPr="009E0B8A">
              <w:t xml:space="preserve"> в переходный период осуществляется объединение всех поселений, входящих в состав муниципального района, с</w:t>
            </w:r>
            <w:r w:rsidR="00702DED">
              <w:t> </w:t>
            </w:r>
            <w:r w:rsidRPr="009E0B8A">
              <w:t>образованием муниципального округа в границах территории муниципального района. Таким образом, создание городского округа в пределах муниципального район</w:t>
            </w:r>
            <w:r w:rsidR="00702DED">
              <w:t>а</w:t>
            </w:r>
            <w:r w:rsidRPr="009E0B8A">
              <w:t xml:space="preserve"> не</w:t>
            </w:r>
            <w:r w:rsidR="00702DED">
              <w:t> </w:t>
            </w:r>
            <w:r w:rsidRPr="009E0B8A">
              <w:t>предусмотрено. Вместе с тем на территории ряда муниципальных районов наряду с</w:t>
            </w:r>
            <w:r w:rsidR="00702DED">
              <w:t> </w:t>
            </w:r>
            <w:r w:rsidRPr="009E0B8A">
              <w:t>сельскими существуют и</w:t>
            </w:r>
            <w:r w:rsidR="00193C4B">
              <w:t> </w:t>
            </w:r>
            <w:r w:rsidRPr="009E0B8A">
              <w:t>городские поселения.</w:t>
            </w:r>
          </w:p>
          <w:p w:rsidR="00675825" w:rsidRPr="009E0B8A" w:rsidRDefault="00675825" w:rsidP="00675825">
            <w:r w:rsidRPr="009E0B8A">
              <w:t>Предлагается устранить данное противоречие, добавив возможность создания как муниципальных, так и городских округов.</w:t>
            </w:r>
          </w:p>
          <w:p w:rsidR="00675825" w:rsidRPr="009E0B8A" w:rsidRDefault="00675825" w:rsidP="00702DED">
            <w:r w:rsidRPr="009E0B8A">
              <w:t xml:space="preserve">Также дополняется возможность исполнения полномочий местными администрациями </w:t>
            </w:r>
            <w:r w:rsidRPr="009E0B8A">
              <w:lastRenderedPageBreak/>
              <w:t>городских и сельских поселений до момента вступления в силу закона субъекта Российской Федерации об упразднении соответствующих городских и сельских поселений для осуществления действий, указанных в пункте 5 части 3 статьи</w:t>
            </w:r>
            <w:r w:rsidR="00702DED">
              <w:t xml:space="preserve"> 88</w:t>
            </w:r>
            <w:r w:rsidR="001B0499">
              <w:t>,</w:t>
            </w:r>
            <w:r w:rsidRPr="009E0B8A">
              <w:t xml:space="preserve"> – для осуществления передачи имущества, документов во вновь образуемые муниципальные и городские округа</w:t>
            </w:r>
          </w:p>
        </w:tc>
      </w:tr>
    </w:tbl>
    <w:p w:rsidR="0088245A" w:rsidRPr="00C81C9A" w:rsidRDefault="0088245A" w:rsidP="00992A86"/>
    <w:sectPr w:rsidR="0088245A" w:rsidRPr="00C81C9A" w:rsidSect="009E0228">
      <w:pgSz w:w="16838" w:h="11906" w:orient="landscape"/>
      <w:pgMar w:top="1134" w:right="851" w:bottom="73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4E3" w:rsidRDefault="00E014E3" w:rsidP="00E15DE9">
      <w:r>
        <w:separator/>
      </w:r>
    </w:p>
  </w:endnote>
  <w:endnote w:type="continuationSeparator" w:id="0">
    <w:p w:rsidR="00E014E3" w:rsidRDefault="00E014E3" w:rsidP="00E15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4E3" w:rsidRDefault="00E014E3" w:rsidP="00E15DE9">
      <w:r>
        <w:separator/>
      </w:r>
    </w:p>
  </w:footnote>
  <w:footnote w:type="continuationSeparator" w:id="0">
    <w:p w:rsidR="00E014E3" w:rsidRDefault="00E014E3" w:rsidP="00E15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69755"/>
      <w:docPartObj>
        <w:docPartGallery w:val="Page Numbers (Top of Page)"/>
        <w:docPartUnique/>
      </w:docPartObj>
    </w:sdtPr>
    <w:sdtEndPr/>
    <w:sdtContent>
      <w:p w:rsidR="00675825" w:rsidRDefault="00E014E3">
        <w:pPr>
          <w:pStyle w:val="a6"/>
          <w:jc w:val="right"/>
        </w:pPr>
        <w:r>
          <w:fldChar w:fldCharType="begin"/>
        </w:r>
        <w:r>
          <w:instrText xml:space="preserve"> PAGE   \* MERGEFORMAT </w:instrText>
        </w:r>
        <w:r>
          <w:fldChar w:fldCharType="separate"/>
        </w:r>
        <w:r w:rsidR="00A63A71">
          <w:rPr>
            <w:noProof/>
          </w:rPr>
          <w:t>20</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C60AB"/>
    <w:multiLevelType w:val="hybridMultilevel"/>
    <w:tmpl w:val="F962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B1771F3"/>
    <w:multiLevelType w:val="hybridMultilevel"/>
    <w:tmpl w:val="1B642324"/>
    <w:lvl w:ilvl="0" w:tplc="8B2A4764">
      <w:start w:val="1"/>
      <w:numFmt w:val="decimal"/>
      <w:lvlText w:val="%1."/>
      <w:lvlJc w:val="left"/>
      <w:pPr>
        <w:ind w:left="0" w:firstLine="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6F4E"/>
    <w:rsid w:val="0002179B"/>
    <w:rsid w:val="0004140C"/>
    <w:rsid w:val="000456F6"/>
    <w:rsid w:val="00051C7C"/>
    <w:rsid w:val="00101A63"/>
    <w:rsid w:val="001229E5"/>
    <w:rsid w:val="00193C4B"/>
    <w:rsid w:val="001A52DD"/>
    <w:rsid w:val="001B0499"/>
    <w:rsid w:val="00207D97"/>
    <w:rsid w:val="002604BB"/>
    <w:rsid w:val="00284B91"/>
    <w:rsid w:val="002A56E3"/>
    <w:rsid w:val="002B2E67"/>
    <w:rsid w:val="002E74BE"/>
    <w:rsid w:val="002F15BA"/>
    <w:rsid w:val="00322589"/>
    <w:rsid w:val="0035523B"/>
    <w:rsid w:val="00377495"/>
    <w:rsid w:val="003835DC"/>
    <w:rsid w:val="003F4443"/>
    <w:rsid w:val="004935C4"/>
    <w:rsid w:val="0049480F"/>
    <w:rsid w:val="004B70B9"/>
    <w:rsid w:val="004F1F9B"/>
    <w:rsid w:val="005423EF"/>
    <w:rsid w:val="005444E8"/>
    <w:rsid w:val="0055743C"/>
    <w:rsid w:val="00581002"/>
    <w:rsid w:val="00582DC2"/>
    <w:rsid w:val="005A5F21"/>
    <w:rsid w:val="005E6808"/>
    <w:rsid w:val="0060504D"/>
    <w:rsid w:val="00622646"/>
    <w:rsid w:val="00652DD1"/>
    <w:rsid w:val="00675825"/>
    <w:rsid w:val="006B62E0"/>
    <w:rsid w:val="006E2C0D"/>
    <w:rsid w:val="006E782A"/>
    <w:rsid w:val="00702DED"/>
    <w:rsid w:val="00717215"/>
    <w:rsid w:val="007358D6"/>
    <w:rsid w:val="00742C2C"/>
    <w:rsid w:val="007500CA"/>
    <w:rsid w:val="0079700E"/>
    <w:rsid w:val="007B4F55"/>
    <w:rsid w:val="007B5CBD"/>
    <w:rsid w:val="007C6F4E"/>
    <w:rsid w:val="007E1FC7"/>
    <w:rsid w:val="00862101"/>
    <w:rsid w:val="00873009"/>
    <w:rsid w:val="0088245A"/>
    <w:rsid w:val="0092098E"/>
    <w:rsid w:val="00935017"/>
    <w:rsid w:val="00945DB4"/>
    <w:rsid w:val="009751F6"/>
    <w:rsid w:val="0097661A"/>
    <w:rsid w:val="00992A86"/>
    <w:rsid w:val="009A0AB3"/>
    <w:rsid w:val="009A110E"/>
    <w:rsid w:val="009B0A91"/>
    <w:rsid w:val="009E0228"/>
    <w:rsid w:val="009F00FE"/>
    <w:rsid w:val="009F0646"/>
    <w:rsid w:val="00A63A71"/>
    <w:rsid w:val="00A67667"/>
    <w:rsid w:val="00A73765"/>
    <w:rsid w:val="00A84EA5"/>
    <w:rsid w:val="00AD14E3"/>
    <w:rsid w:val="00AE464E"/>
    <w:rsid w:val="00B06544"/>
    <w:rsid w:val="00B60CFD"/>
    <w:rsid w:val="00B63755"/>
    <w:rsid w:val="00BB25E3"/>
    <w:rsid w:val="00BC45D9"/>
    <w:rsid w:val="00C0000D"/>
    <w:rsid w:val="00C81C9A"/>
    <w:rsid w:val="00C9194C"/>
    <w:rsid w:val="00CC3DB1"/>
    <w:rsid w:val="00CD79D2"/>
    <w:rsid w:val="00CF0ABD"/>
    <w:rsid w:val="00D20509"/>
    <w:rsid w:val="00D222D5"/>
    <w:rsid w:val="00D454E3"/>
    <w:rsid w:val="00D7373F"/>
    <w:rsid w:val="00D7574A"/>
    <w:rsid w:val="00DB3D7A"/>
    <w:rsid w:val="00DD1045"/>
    <w:rsid w:val="00DD1EB6"/>
    <w:rsid w:val="00DF6FCD"/>
    <w:rsid w:val="00E014E3"/>
    <w:rsid w:val="00E15DE9"/>
    <w:rsid w:val="00E404B1"/>
    <w:rsid w:val="00E55AD5"/>
    <w:rsid w:val="00E81CD6"/>
    <w:rsid w:val="00EA2833"/>
    <w:rsid w:val="00EA6BC3"/>
    <w:rsid w:val="00EB7E34"/>
    <w:rsid w:val="00EC5C09"/>
    <w:rsid w:val="00F27112"/>
    <w:rsid w:val="00F40854"/>
    <w:rsid w:val="00FA3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1DCF1"/>
  <w15:docId w15:val="{1C50E658-0002-498B-9E2B-76F06A977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F4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55AD5"/>
    <w:pPr>
      <w:keepNext/>
      <w:spacing w:after="480"/>
      <w:ind w:right="851"/>
      <w:jc w:val="center"/>
      <w:outlineLvl w:val="1"/>
    </w:pPr>
    <w:rPr>
      <w:b/>
      <w:color w:val="0000FF"/>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F4E"/>
    <w:pPr>
      <w:spacing w:after="200" w:line="276" w:lineRule="auto"/>
      <w:ind w:left="720"/>
      <w:contextualSpacing/>
    </w:pPr>
    <w:rPr>
      <w:rFonts w:ascii="Calibri" w:eastAsia="Calibri" w:hAnsi="Calibri"/>
      <w:sz w:val="22"/>
      <w:szCs w:val="22"/>
      <w:lang w:eastAsia="en-US"/>
    </w:rPr>
  </w:style>
  <w:style w:type="paragraph" w:styleId="a4">
    <w:name w:val="No Spacing"/>
    <w:uiPriority w:val="1"/>
    <w:qFormat/>
    <w:rsid w:val="007C6F4E"/>
    <w:pPr>
      <w:spacing w:after="0" w:line="240" w:lineRule="auto"/>
    </w:pPr>
    <w:rPr>
      <w:rFonts w:ascii="Calibri" w:eastAsia="Calibri" w:hAnsi="Calibri" w:cs="Times New Roman"/>
    </w:rPr>
  </w:style>
  <w:style w:type="character" w:styleId="a5">
    <w:name w:val="Hyperlink"/>
    <w:basedOn w:val="a0"/>
    <w:uiPriority w:val="99"/>
    <w:semiHidden/>
    <w:unhideWhenUsed/>
    <w:rsid w:val="007C6F4E"/>
    <w:rPr>
      <w:color w:val="0000FF"/>
      <w:u w:val="single"/>
    </w:rPr>
  </w:style>
  <w:style w:type="paragraph" w:styleId="a6">
    <w:name w:val="header"/>
    <w:basedOn w:val="a"/>
    <w:link w:val="a7"/>
    <w:uiPriority w:val="99"/>
    <w:unhideWhenUsed/>
    <w:rsid w:val="00E15DE9"/>
    <w:pPr>
      <w:tabs>
        <w:tab w:val="center" w:pos="4677"/>
        <w:tab w:val="right" w:pos="9355"/>
      </w:tabs>
    </w:pPr>
  </w:style>
  <w:style w:type="character" w:customStyle="1" w:styleId="a7">
    <w:name w:val="Верхний колонтитул Знак"/>
    <w:basedOn w:val="a0"/>
    <w:link w:val="a6"/>
    <w:uiPriority w:val="99"/>
    <w:rsid w:val="00E15DE9"/>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E15DE9"/>
    <w:pPr>
      <w:tabs>
        <w:tab w:val="center" w:pos="4677"/>
        <w:tab w:val="right" w:pos="9355"/>
      </w:tabs>
    </w:pPr>
  </w:style>
  <w:style w:type="character" w:customStyle="1" w:styleId="a9">
    <w:name w:val="Нижний колонтитул Знак"/>
    <w:basedOn w:val="a0"/>
    <w:link w:val="a8"/>
    <w:uiPriority w:val="99"/>
    <w:semiHidden/>
    <w:rsid w:val="00E15DE9"/>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51C7C"/>
    <w:pPr>
      <w:spacing w:after="120" w:line="480" w:lineRule="auto"/>
      <w:ind w:left="283"/>
    </w:pPr>
  </w:style>
  <w:style w:type="character" w:customStyle="1" w:styleId="22">
    <w:name w:val="Основной текст с отступом 2 Знак"/>
    <w:basedOn w:val="a0"/>
    <w:link w:val="21"/>
    <w:uiPriority w:val="99"/>
    <w:rsid w:val="00051C7C"/>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3F4443"/>
    <w:pPr>
      <w:spacing w:after="120" w:line="480" w:lineRule="auto"/>
    </w:pPr>
  </w:style>
  <w:style w:type="character" w:customStyle="1" w:styleId="24">
    <w:name w:val="Основной текст 2 Знак"/>
    <w:basedOn w:val="a0"/>
    <w:link w:val="23"/>
    <w:uiPriority w:val="99"/>
    <w:semiHidden/>
    <w:rsid w:val="003F4443"/>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873009"/>
    <w:rPr>
      <w:rFonts w:ascii="Tahoma" w:hAnsi="Tahoma" w:cs="Tahoma"/>
      <w:sz w:val="16"/>
      <w:szCs w:val="16"/>
    </w:rPr>
  </w:style>
  <w:style w:type="character" w:customStyle="1" w:styleId="ab">
    <w:name w:val="Текст выноски Знак"/>
    <w:basedOn w:val="a0"/>
    <w:link w:val="aa"/>
    <w:uiPriority w:val="99"/>
    <w:semiHidden/>
    <w:rsid w:val="00873009"/>
    <w:rPr>
      <w:rFonts w:ascii="Tahoma" w:eastAsia="Times New Roman" w:hAnsi="Tahoma" w:cs="Tahoma"/>
      <w:sz w:val="16"/>
      <w:szCs w:val="16"/>
      <w:lang w:eastAsia="ru-RU"/>
    </w:rPr>
  </w:style>
  <w:style w:type="character" w:customStyle="1" w:styleId="20">
    <w:name w:val="Заголовок 2 Знак"/>
    <w:basedOn w:val="a0"/>
    <w:link w:val="2"/>
    <w:rsid w:val="00E55AD5"/>
    <w:rPr>
      <w:rFonts w:ascii="Times New Roman" w:eastAsia="Times New Roman" w:hAnsi="Times New Roman" w:cs="Times New Roman"/>
      <w:b/>
      <w:color w:val="0000FF"/>
      <w:sz w:val="28"/>
      <w:szCs w:val="20"/>
      <w:lang w:eastAsia="ru-RU"/>
    </w:rPr>
  </w:style>
  <w:style w:type="paragraph" w:styleId="ac">
    <w:name w:val="Normal (Web)"/>
    <w:basedOn w:val="a"/>
    <w:uiPriority w:val="99"/>
    <w:unhideWhenUsed/>
    <w:rsid w:val="00284B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055459">
      <w:bodyDiv w:val="1"/>
      <w:marLeft w:val="0"/>
      <w:marRight w:val="0"/>
      <w:marTop w:val="0"/>
      <w:marBottom w:val="0"/>
      <w:divBdr>
        <w:top w:val="none" w:sz="0" w:space="0" w:color="auto"/>
        <w:left w:val="none" w:sz="0" w:space="0" w:color="auto"/>
        <w:bottom w:val="none" w:sz="0" w:space="0" w:color="auto"/>
        <w:right w:val="none" w:sz="0" w:space="0" w:color="auto"/>
      </w:divBdr>
    </w:div>
    <w:div w:id="166693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C1F27AD0FF641778B01975B2581B3BBFA9A1010E6C41430BCAB88B555A1F82A434A51299713A2B1C0A52740752683BA7274F176C30B7D062F7N"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35</Pages>
  <Words>8610</Words>
  <Characters>49080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ZSLO</Company>
  <LinksUpToDate>false</LinksUpToDate>
  <CharactersWithSpaces>57575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a.zhigalova</dc:creator>
  <cp:keywords/>
  <dc:description/>
  <cp:lastModifiedBy>Науменко Дарья Юрьевна</cp:lastModifiedBy>
  <cp:revision>5</cp:revision>
  <cp:lastPrinted>2022-03-31T13:49:00Z</cp:lastPrinted>
  <dcterms:created xsi:type="dcterms:W3CDTF">2022-03-31T13:46:00Z</dcterms:created>
  <dcterms:modified xsi:type="dcterms:W3CDTF">2023-01-18T14:37:00Z</dcterms:modified>
</cp:coreProperties>
</file>